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7760" w14:textId="763A3BAE" w:rsidR="00752AD9" w:rsidRDefault="000524A6" w:rsidP="000524A6">
      <w:pPr>
        <w:spacing w:after="0"/>
        <w:rPr>
          <w:rFonts w:ascii="Arial" w:hAnsi="Arial" w:cs="Arial"/>
          <w:b/>
          <w:sz w:val="24"/>
          <w:szCs w:val="24"/>
        </w:rPr>
      </w:pPr>
      <w:r w:rsidRPr="000524A6">
        <w:rPr>
          <w:rFonts w:ascii="Arial" w:hAnsi="Arial" w:cs="Arial"/>
          <w:b/>
          <w:sz w:val="24"/>
          <w:szCs w:val="24"/>
        </w:rPr>
        <w:t>ETHICAL RESEARCH AND ENGAGEMENT WITH PEOPLE WHO USE DRUGS: FRAMEWORKS AND IMPLEMENTATION</w:t>
      </w:r>
    </w:p>
    <w:p w14:paraId="37AF19E0" w14:textId="77777777" w:rsidR="000524A6" w:rsidRPr="000524A6" w:rsidRDefault="000524A6" w:rsidP="000524A6">
      <w:pPr>
        <w:spacing w:after="0"/>
        <w:rPr>
          <w:rFonts w:ascii="Arial" w:hAnsi="Arial" w:cs="Arial"/>
          <w:b/>
          <w:sz w:val="24"/>
          <w:szCs w:val="24"/>
        </w:rPr>
      </w:pPr>
    </w:p>
    <w:p w14:paraId="06A879BE" w14:textId="66956519" w:rsidR="008E0F02" w:rsidRPr="003E2267" w:rsidRDefault="008E0F02" w:rsidP="000524A6">
      <w:pPr>
        <w:spacing w:after="0"/>
        <w:rPr>
          <w:rFonts w:ascii="Arial" w:hAnsi="Arial" w:cs="Arial"/>
          <w:sz w:val="24"/>
          <w:szCs w:val="24"/>
        </w:rPr>
      </w:pPr>
      <w:r w:rsidRPr="003E2267">
        <w:rPr>
          <w:rFonts w:ascii="Arial" w:hAnsi="Arial" w:cs="Arial"/>
          <w:sz w:val="24"/>
          <w:szCs w:val="24"/>
          <w:u w:val="single"/>
        </w:rPr>
        <w:t>Harrod ME</w:t>
      </w:r>
      <w:r w:rsidR="003E2267">
        <w:rPr>
          <w:rFonts w:ascii="Arial" w:hAnsi="Arial" w:cs="Arial"/>
          <w:sz w:val="24"/>
          <w:szCs w:val="24"/>
        </w:rPr>
        <w:t xml:space="preserve">, </w:t>
      </w:r>
      <w:r w:rsidRPr="003E2267">
        <w:rPr>
          <w:rFonts w:ascii="Arial" w:hAnsi="Arial" w:cs="Arial"/>
          <w:sz w:val="24"/>
          <w:szCs w:val="24"/>
        </w:rPr>
        <w:t>Albers E</w:t>
      </w:r>
      <w:r w:rsidR="003E2267">
        <w:rPr>
          <w:rFonts w:ascii="Arial" w:hAnsi="Arial" w:cs="Arial"/>
          <w:sz w:val="24"/>
          <w:szCs w:val="24"/>
        </w:rPr>
        <w:t xml:space="preserve">, </w:t>
      </w:r>
      <w:r w:rsidRPr="003E2267">
        <w:rPr>
          <w:rFonts w:ascii="Arial" w:hAnsi="Arial" w:cs="Arial"/>
          <w:sz w:val="24"/>
          <w:szCs w:val="24"/>
        </w:rPr>
        <w:t>Madden A</w:t>
      </w:r>
    </w:p>
    <w:p w14:paraId="538087A2" w14:textId="77777777" w:rsidR="000524A6" w:rsidRDefault="000524A6" w:rsidP="000524A6">
      <w:pPr>
        <w:spacing w:after="0"/>
        <w:rPr>
          <w:rFonts w:ascii="Arial" w:hAnsi="Arial" w:cs="Arial"/>
          <w:sz w:val="24"/>
          <w:szCs w:val="24"/>
        </w:rPr>
      </w:pPr>
    </w:p>
    <w:p w14:paraId="085315AA" w14:textId="0C545A1C" w:rsidR="008E0F02" w:rsidRDefault="003420F7" w:rsidP="000524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NSW Users and AIDS Association</w:t>
      </w:r>
    </w:p>
    <w:p w14:paraId="04E022DA" w14:textId="77777777" w:rsidR="000524A6" w:rsidRDefault="000524A6" w:rsidP="000524A6">
      <w:pPr>
        <w:spacing w:after="0"/>
        <w:rPr>
          <w:rFonts w:ascii="Arial" w:hAnsi="Arial" w:cs="Arial"/>
          <w:b/>
          <w:sz w:val="24"/>
          <w:szCs w:val="24"/>
        </w:rPr>
      </w:pPr>
    </w:p>
    <w:p w14:paraId="2FA6D8E4" w14:textId="089AAA9A" w:rsidR="00D77E58" w:rsidRDefault="000524A6" w:rsidP="000524A6">
      <w:pPr>
        <w:spacing w:after="0"/>
        <w:rPr>
          <w:rFonts w:ascii="Arial" w:hAnsi="Arial" w:cs="Arial"/>
          <w:sz w:val="24"/>
          <w:szCs w:val="24"/>
        </w:rPr>
      </w:pPr>
      <w:r w:rsidRPr="0024413A">
        <w:rPr>
          <w:rFonts w:ascii="Arial" w:hAnsi="Arial" w:cs="Arial"/>
          <w:b/>
          <w:sz w:val="24"/>
          <w:szCs w:val="24"/>
        </w:rPr>
        <w:t>Background</w:t>
      </w:r>
      <w:r w:rsidR="003E2267" w:rsidRPr="0024413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413A">
        <w:rPr>
          <w:rFonts w:ascii="Arial" w:hAnsi="Arial" w:cs="Arial"/>
          <w:sz w:val="24"/>
          <w:szCs w:val="24"/>
        </w:rPr>
        <w:t xml:space="preserve">Guidelines to ethical conduct of research typically are person-focussed and view participants as sole actors with minimal active collaboration in the research process. Alternative, community-generated frameworks examine research ethics from the perspective of the community as the central reference point in the research process </w:t>
      </w:r>
      <w:r w:rsidR="003420F7">
        <w:rPr>
          <w:rFonts w:ascii="Arial" w:hAnsi="Arial" w:cs="Arial"/>
          <w:sz w:val="24"/>
          <w:szCs w:val="24"/>
        </w:rPr>
        <w:t>with community control of the research process</w:t>
      </w:r>
      <w:r w:rsidR="0024413A">
        <w:rPr>
          <w:rFonts w:ascii="Arial" w:hAnsi="Arial" w:cs="Arial"/>
          <w:sz w:val="24"/>
          <w:szCs w:val="24"/>
        </w:rPr>
        <w:t xml:space="preserve"> the best means of preventing harm to marginalised and vulnerable </w:t>
      </w:r>
      <w:r w:rsidR="00D77E58">
        <w:rPr>
          <w:rFonts w:ascii="Arial" w:hAnsi="Arial" w:cs="Arial"/>
          <w:sz w:val="24"/>
          <w:szCs w:val="24"/>
        </w:rPr>
        <w:t>individual</w:t>
      </w:r>
      <w:r w:rsidR="003420F7">
        <w:rPr>
          <w:rFonts w:ascii="Arial" w:hAnsi="Arial" w:cs="Arial"/>
          <w:sz w:val="24"/>
          <w:szCs w:val="24"/>
        </w:rPr>
        <w:t>s</w:t>
      </w:r>
      <w:r w:rsidR="0024413A">
        <w:rPr>
          <w:rFonts w:ascii="Arial" w:hAnsi="Arial" w:cs="Arial"/>
          <w:sz w:val="24"/>
          <w:szCs w:val="24"/>
        </w:rPr>
        <w:t xml:space="preserve">. </w:t>
      </w:r>
    </w:p>
    <w:p w14:paraId="25A5C63C" w14:textId="77777777" w:rsidR="000524A6" w:rsidRDefault="000524A6" w:rsidP="000524A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76B1BC5" w14:textId="0C7B32B7" w:rsidR="003E2267" w:rsidRDefault="000524A6" w:rsidP="000524A6">
      <w:pPr>
        <w:spacing w:after="0"/>
        <w:rPr>
          <w:rFonts w:ascii="Arial" w:hAnsi="Arial" w:cs="Arial"/>
          <w:sz w:val="24"/>
          <w:szCs w:val="24"/>
        </w:rPr>
      </w:pPr>
      <w:r w:rsidRPr="0024413A">
        <w:rPr>
          <w:rFonts w:ascii="Arial" w:hAnsi="Arial" w:cs="Arial"/>
          <w:b/>
          <w:sz w:val="24"/>
          <w:szCs w:val="24"/>
        </w:rPr>
        <w:t>Methods</w:t>
      </w:r>
      <w:r w:rsidR="003E2267" w:rsidRPr="0024413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974AC">
        <w:rPr>
          <w:rFonts w:ascii="Arial" w:hAnsi="Arial" w:cs="Arial"/>
          <w:sz w:val="24"/>
          <w:szCs w:val="24"/>
        </w:rPr>
        <w:t>This paper examines the principles and implementation of research ethics frameworks in Drug User Organisations (DUOs) and Aboriginal Community Controlled Health as expressed in c</w:t>
      </w:r>
      <w:r w:rsidR="0024413A">
        <w:rPr>
          <w:rFonts w:ascii="Arial" w:hAnsi="Arial" w:cs="Arial"/>
          <w:sz w:val="24"/>
          <w:szCs w:val="24"/>
        </w:rPr>
        <w:t>ommunity research ethics guidelines</w:t>
      </w:r>
      <w:r w:rsidR="00F974AC">
        <w:rPr>
          <w:rFonts w:ascii="Arial" w:hAnsi="Arial" w:cs="Arial"/>
          <w:sz w:val="24"/>
          <w:szCs w:val="24"/>
        </w:rPr>
        <w:t>. C</w:t>
      </w:r>
      <w:r w:rsidR="0024413A">
        <w:rPr>
          <w:rFonts w:ascii="Arial" w:hAnsi="Arial" w:cs="Arial"/>
          <w:sz w:val="24"/>
          <w:szCs w:val="24"/>
        </w:rPr>
        <w:t>oncrete measures of successful implementation including establishment of community</w:t>
      </w:r>
      <w:r w:rsidR="00F974AC">
        <w:rPr>
          <w:rFonts w:ascii="Arial" w:hAnsi="Arial" w:cs="Arial"/>
          <w:sz w:val="24"/>
          <w:szCs w:val="24"/>
        </w:rPr>
        <w:t>-based</w:t>
      </w:r>
      <w:r w:rsidR="0024413A">
        <w:rPr>
          <w:rFonts w:ascii="Arial" w:hAnsi="Arial" w:cs="Arial"/>
          <w:sz w:val="24"/>
          <w:szCs w:val="24"/>
        </w:rPr>
        <w:t xml:space="preserve"> ethics committees, endorsed national guidelines and m</w:t>
      </w:r>
      <w:r w:rsidR="00F974AC">
        <w:rPr>
          <w:rFonts w:ascii="Arial" w:hAnsi="Arial" w:cs="Arial"/>
          <w:sz w:val="24"/>
          <w:szCs w:val="24"/>
        </w:rPr>
        <w:t xml:space="preserve">easures of community engagement in research </w:t>
      </w:r>
      <w:r w:rsidR="003420F7">
        <w:rPr>
          <w:rFonts w:ascii="Arial" w:hAnsi="Arial" w:cs="Arial"/>
          <w:sz w:val="24"/>
          <w:szCs w:val="24"/>
        </w:rPr>
        <w:t>(e.g.</w:t>
      </w:r>
      <w:r w:rsidR="00F974AC">
        <w:rPr>
          <w:rFonts w:ascii="Arial" w:hAnsi="Arial" w:cs="Arial"/>
          <w:sz w:val="24"/>
          <w:szCs w:val="24"/>
        </w:rPr>
        <w:t xml:space="preserve"> </w:t>
      </w:r>
      <w:r w:rsidR="0024413A">
        <w:rPr>
          <w:rFonts w:ascii="Arial" w:hAnsi="Arial" w:cs="Arial"/>
          <w:sz w:val="24"/>
          <w:szCs w:val="24"/>
        </w:rPr>
        <w:t>identified researchers, first author publications</w:t>
      </w:r>
      <w:r w:rsidR="00F974AC">
        <w:rPr>
          <w:rFonts w:ascii="Arial" w:hAnsi="Arial" w:cs="Arial"/>
          <w:sz w:val="24"/>
          <w:szCs w:val="24"/>
        </w:rPr>
        <w:t xml:space="preserve"> and resourcing by funding bodies to support community driven research</w:t>
      </w:r>
      <w:r w:rsidR="003420F7">
        <w:rPr>
          <w:rFonts w:ascii="Arial" w:hAnsi="Arial" w:cs="Arial"/>
          <w:sz w:val="24"/>
          <w:szCs w:val="24"/>
        </w:rPr>
        <w:t>)</w:t>
      </w:r>
      <w:r w:rsidR="00F974AC">
        <w:rPr>
          <w:rFonts w:ascii="Arial" w:hAnsi="Arial" w:cs="Arial"/>
          <w:sz w:val="24"/>
          <w:szCs w:val="24"/>
        </w:rPr>
        <w:t xml:space="preserve">. </w:t>
      </w:r>
    </w:p>
    <w:p w14:paraId="63B2B8BF" w14:textId="77777777" w:rsidR="000524A6" w:rsidRDefault="000524A6" w:rsidP="000524A6">
      <w:pPr>
        <w:spacing w:after="0"/>
        <w:rPr>
          <w:rFonts w:ascii="Arial" w:hAnsi="Arial" w:cs="Arial"/>
          <w:b/>
          <w:sz w:val="24"/>
          <w:szCs w:val="24"/>
        </w:rPr>
      </w:pPr>
    </w:p>
    <w:p w14:paraId="7B27058A" w14:textId="79D846A2" w:rsidR="0024413A" w:rsidRDefault="000524A6" w:rsidP="000524A6">
      <w:pPr>
        <w:spacing w:after="0"/>
        <w:rPr>
          <w:rFonts w:ascii="Arial" w:hAnsi="Arial" w:cs="Arial"/>
          <w:sz w:val="24"/>
          <w:szCs w:val="24"/>
        </w:rPr>
      </w:pPr>
      <w:r w:rsidRPr="0024413A">
        <w:rPr>
          <w:rFonts w:ascii="Arial" w:hAnsi="Arial" w:cs="Arial"/>
          <w:b/>
          <w:sz w:val="24"/>
          <w:szCs w:val="24"/>
        </w:rPr>
        <w:t>Results</w:t>
      </w:r>
      <w:r w:rsidR="003E2267" w:rsidRPr="0024413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974AC">
        <w:rPr>
          <w:rFonts w:ascii="Arial" w:hAnsi="Arial" w:cs="Arial"/>
          <w:sz w:val="24"/>
          <w:szCs w:val="24"/>
        </w:rPr>
        <w:t>To date, t</w:t>
      </w:r>
      <w:r w:rsidR="0024413A">
        <w:rPr>
          <w:rFonts w:ascii="Arial" w:hAnsi="Arial" w:cs="Arial"/>
          <w:sz w:val="24"/>
          <w:szCs w:val="24"/>
        </w:rPr>
        <w:t xml:space="preserve">he AIVL National Statement on Ethical Issues for Research Involving Injecting/Illicit Drug Users </w:t>
      </w:r>
      <w:r w:rsidR="00F974AC">
        <w:rPr>
          <w:rFonts w:ascii="Arial" w:hAnsi="Arial" w:cs="Arial"/>
          <w:sz w:val="24"/>
          <w:szCs w:val="24"/>
        </w:rPr>
        <w:t xml:space="preserve">has gained little traction and community-based research in DUOs is often carried out with participation in the planning and implementation stages of research but without </w:t>
      </w:r>
      <w:r w:rsidR="003420F7">
        <w:rPr>
          <w:rFonts w:ascii="Arial" w:hAnsi="Arial" w:cs="Arial"/>
          <w:sz w:val="24"/>
          <w:szCs w:val="24"/>
        </w:rPr>
        <w:t xml:space="preserve">meaningful </w:t>
      </w:r>
      <w:r w:rsidR="00F974AC">
        <w:rPr>
          <w:rFonts w:ascii="Arial" w:hAnsi="Arial" w:cs="Arial"/>
          <w:sz w:val="24"/>
          <w:szCs w:val="24"/>
        </w:rPr>
        <w:t xml:space="preserve">research capacity development. In contrast, capacity development and community engagement have become cornerstones of working with Aboriginal Communities and </w:t>
      </w:r>
      <w:r w:rsidR="003420F7">
        <w:rPr>
          <w:rFonts w:ascii="Arial" w:hAnsi="Arial" w:cs="Arial"/>
          <w:sz w:val="24"/>
          <w:szCs w:val="24"/>
        </w:rPr>
        <w:t>are</w:t>
      </w:r>
      <w:r w:rsidR="00F974AC">
        <w:rPr>
          <w:rFonts w:ascii="Arial" w:hAnsi="Arial" w:cs="Arial"/>
          <w:sz w:val="24"/>
          <w:szCs w:val="24"/>
        </w:rPr>
        <w:t xml:space="preserve"> a </w:t>
      </w:r>
      <w:r w:rsidR="003420F7">
        <w:rPr>
          <w:rFonts w:ascii="Arial" w:hAnsi="Arial" w:cs="Arial"/>
          <w:sz w:val="24"/>
          <w:szCs w:val="24"/>
        </w:rPr>
        <w:t xml:space="preserve">necessary to </w:t>
      </w:r>
      <w:proofErr w:type="gramStart"/>
      <w:r w:rsidR="003420F7">
        <w:rPr>
          <w:rFonts w:ascii="Arial" w:hAnsi="Arial" w:cs="Arial"/>
          <w:sz w:val="24"/>
          <w:szCs w:val="24"/>
        </w:rPr>
        <w:t>receiving</w:t>
      </w:r>
      <w:proofErr w:type="gramEnd"/>
      <w:r w:rsidR="003420F7">
        <w:rPr>
          <w:rFonts w:ascii="Arial" w:hAnsi="Arial" w:cs="Arial"/>
          <w:sz w:val="24"/>
          <w:szCs w:val="24"/>
        </w:rPr>
        <w:t xml:space="preserve"> funding.</w:t>
      </w:r>
    </w:p>
    <w:p w14:paraId="5A666621" w14:textId="77777777" w:rsidR="000524A6" w:rsidRDefault="000524A6" w:rsidP="000524A6">
      <w:pPr>
        <w:spacing w:after="0"/>
        <w:rPr>
          <w:rFonts w:ascii="Arial" w:hAnsi="Arial" w:cs="Arial"/>
          <w:b/>
          <w:sz w:val="24"/>
          <w:szCs w:val="24"/>
        </w:rPr>
      </w:pPr>
    </w:p>
    <w:p w14:paraId="332744DA" w14:textId="0F087E33" w:rsidR="003E2267" w:rsidRDefault="000524A6" w:rsidP="000524A6">
      <w:pPr>
        <w:spacing w:after="0"/>
        <w:rPr>
          <w:rFonts w:ascii="Arial" w:hAnsi="Arial" w:cs="Arial"/>
          <w:sz w:val="24"/>
          <w:szCs w:val="24"/>
        </w:rPr>
      </w:pPr>
      <w:r w:rsidRPr="0024413A">
        <w:rPr>
          <w:rFonts w:ascii="Arial" w:hAnsi="Arial" w:cs="Arial"/>
          <w:b/>
          <w:sz w:val="24"/>
          <w:szCs w:val="24"/>
        </w:rPr>
        <w:t>Conclusion</w:t>
      </w:r>
      <w:r w:rsidR="003E2267" w:rsidRPr="0024413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413A">
        <w:rPr>
          <w:rFonts w:ascii="Arial" w:hAnsi="Arial" w:cs="Arial"/>
          <w:sz w:val="24"/>
          <w:szCs w:val="24"/>
        </w:rPr>
        <w:t xml:space="preserve">Aboriginal health has </w:t>
      </w:r>
      <w:r w:rsidR="00472119">
        <w:rPr>
          <w:rFonts w:ascii="Arial" w:hAnsi="Arial" w:cs="Arial"/>
          <w:sz w:val="24"/>
          <w:szCs w:val="24"/>
        </w:rPr>
        <w:t>a</w:t>
      </w:r>
      <w:r w:rsidR="0024413A">
        <w:rPr>
          <w:rFonts w:ascii="Arial" w:hAnsi="Arial" w:cs="Arial"/>
          <w:sz w:val="24"/>
          <w:szCs w:val="24"/>
        </w:rPr>
        <w:t xml:space="preserve"> powerful implementation model for research ethics</w:t>
      </w:r>
      <w:r w:rsidR="00472119">
        <w:rPr>
          <w:rFonts w:ascii="Arial" w:hAnsi="Arial" w:cs="Arial"/>
          <w:sz w:val="24"/>
          <w:szCs w:val="24"/>
        </w:rPr>
        <w:t xml:space="preserve"> with engagement</w:t>
      </w:r>
      <w:r w:rsidR="0024413A">
        <w:rPr>
          <w:rFonts w:ascii="Arial" w:hAnsi="Arial" w:cs="Arial"/>
          <w:sz w:val="24"/>
          <w:szCs w:val="24"/>
        </w:rPr>
        <w:t xml:space="preserve"> that includes community activism</w:t>
      </w:r>
      <w:r w:rsidR="00472119">
        <w:rPr>
          <w:rFonts w:ascii="Arial" w:hAnsi="Arial" w:cs="Arial"/>
          <w:sz w:val="24"/>
          <w:szCs w:val="24"/>
        </w:rPr>
        <w:t>,</w:t>
      </w:r>
      <w:r w:rsidR="0024413A">
        <w:rPr>
          <w:rFonts w:ascii="Arial" w:hAnsi="Arial" w:cs="Arial"/>
          <w:sz w:val="24"/>
          <w:szCs w:val="24"/>
        </w:rPr>
        <w:t xml:space="preserve"> community controlled ethics committees</w:t>
      </w:r>
      <w:r w:rsidR="00472119">
        <w:rPr>
          <w:rFonts w:ascii="Arial" w:hAnsi="Arial" w:cs="Arial"/>
          <w:sz w:val="24"/>
          <w:szCs w:val="24"/>
        </w:rPr>
        <w:t xml:space="preserve"> and the development of research leaders</w:t>
      </w:r>
      <w:r w:rsidR="0024413A">
        <w:rPr>
          <w:rFonts w:ascii="Arial" w:hAnsi="Arial" w:cs="Arial"/>
          <w:sz w:val="24"/>
          <w:szCs w:val="24"/>
        </w:rPr>
        <w:t xml:space="preserve">. Drug user organisations in Australia and worldwide must adopt a consistent approach and have a clear framework </w:t>
      </w:r>
      <w:r w:rsidR="00472119">
        <w:rPr>
          <w:rFonts w:ascii="Arial" w:hAnsi="Arial" w:cs="Arial"/>
          <w:sz w:val="24"/>
          <w:szCs w:val="24"/>
        </w:rPr>
        <w:t>for engagement with researchers as well as the practical support of funding bodies to effect meaningful change.</w:t>
      </w:r>
    </w:p>
    <w:p w14:paraId="2568EBAA" w14:textId="77777777" w:rsidR="000524A6" w:rsidRDefault="000524A6" w:rsidP="000524A6">
      <w:pPr>
        <w:spacing w:after="0"/>
        <w:rPr>
          <w:rFonts w:ascii="Arial" w:hAnsi="Arial" w:cs="Arial"/>
          <w:b/>
          <w:sz w:val="24"/>
          <w:szCs w:val="24"/>
        </w:rPr>
      </w:pPr>
    </w:p>
    <w:p w14:paraId="1B2DB02F" w14:textId="16C3E5D3" w:rsidR="003662A1" w:rsidRPr="003E2267" w:rsidRDefault="000524A6" w:rsidP="000524A6">
      <w:pPr>
        <w:spacing w:after="0"/>
        <w:rPr>
          <w:rFonts w:ascii="Arial" w:hAnsi="Arial" w:cs="Arial"/>
          <w:sz w:val="24"/>
          <w:szCs w:val="24"/>
        </w:rPr>
      </w:pPr>
      <w:r w:rsidRPr="00472119">
        <w:rPr>
          <w:rFonts w:ascii="Arial" w:hAnsi="Arial" w:cs="Arial"/>
          <w:b/>
          <w:sz w:val="24"/>
          <w:szCs w:val="24"/>
        </w:rPr>
        <w:t>Disclosure of Interest Statement</w:t>
      </w:r>
      <w:r w:rsidR="003E2267" w:rsidRPr="0047211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974AC">
        <w:rPr>
          <w:rFonts w:ascii="Arial" w:hAnsi="Arial" w:cs="Arial"/>
          <w:sz w:val="24"/>
          <w:szCs w:val="24"/>
        </w:rPr>
        <w:t xml:space="preserve">Annie Madden is a Community Research </w:t>
      </w:r>
      <w:r w:rsidR="00472119">
        <w:rPr>
          <w:rFonts w:ascii="Arial" w:hAnsi="Arial" w:cs="Arial"/>
          <w:sz w:val="24"/>
          <w:szCs w:val="24"/>
        </w:rPr>
        <w:t>Liaison</w:t>
      </w:r>
      <w:r w:rsidR="00F974AC">
        <w:rPr>
          <w:rFonts w:ascii="Arial" w:hAnsi="Arial" w:cs="Arial"/>
          <w:sz w:val="24"/>
          <w:szCs w:val="24"/>
        </w:rPr>
        <w:t xml:space="preserve"> at the Centre for Social Research in Health and is a principal of an independent consultancy, Two Square Pegs.</w:t>
      </w:r>
    </w:p>
    <w:sectPr w:rsidR="003662A1" w:rsidRPr="003E2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02"/>
    <w:rsid w:val="000524A6"/>
    <w:rsid w:val="001164CB"/>
    <w:rsid w:val="00155B43"/>
    <w:rsid w:val="0024413A"/>
    <w:rsid w:val="003420F7"/>
    <w:rsid w:val="003662A1"/>
    <w:rsid w:val="003E2267"/>
    <w:rsid w:val="00472119"/>
    <w:rsid w:val="00642359"/>
    <w:rsid w:val="00752AD9"/>
    <w:rsid w:val="007B41CC"/>
    <w:rsid w:val="008217D7"/>
    <w:rsid w:val="008E0F02"/>
    <w:rsid w:val="00D53FE2"/>
    <w:rsid w:val="00D77E58"/>
    <w:rsid w:val="00F974AC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8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7CED5-210A-4846-837C-990FDC00C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672BD-02DA-46B4-BF7D-D5D67A029E97}"/>
</file>

<file path=customXml/itemProps3.xml><?xml version="1.0" encoding="utf-8"?>
<ds:datastoreItem xmlns:ds="http://schemas.openxmlformats.org/officeDocument/2006/customXml" ds:itemID="{DACEDD79-A792-4628-B8AF-6AC5AE9016CE}"/>
</file>

<file path=customXml/itemProps4.xml><?xml version="1.0" encoding="utf-8"?>
<ds:datastoreItem xmlns:ds="http://schemas.openxmlformats.org/officeDocument/2006/customXml" ds:itemID="{E29A5DD8-3EDC-456F-A548-C5423AF4D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Harrod</dc:creator>
  <cp:lastModifiedBy>Rini Das</cp:lastModifiedBy>
  <cp:revision>5</cp:revision>
  <cp:lastPrinted>2016-05-05T03:18:00Z</cp:lastPrinted>
  <dcterms:created xsi:type="dcterms:W3CDTF">2016-04-29T10:52:00Z</dcterms:created>
  <dcterms:modified xsi:type="dcterms:W3CDTF">2016-05-05T03:18:00Z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