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C1" w:rsidRPr="007C6E40" w:rsidRDefault="007C6E40" w:rsidP="007C6E40">
      <w:pPr>
        <w:rPr>
          <w:rFonts w:ascii="Arial" w:hAnsi="Arial" w:cs="Arial"/>
          <w:b/>
        </w:rPr>
      </w:pPr>
      <w:r w:rsidRPr="007C6E40">
        <w:rPr>
          <w:rFonts w:ascii="Arial" w:hAnsi="Arial" w:cs="Arial"/>
          <w:b/>
        </w:rPr>
        <w:t>INJECTING AND DRUG USE FACTORS ASSOCIATED WITH RECENT HEPATITIS C INFECTION: NEW FINDINGS FROM A NATIONAL SAMPLE OF PEOPLE WHO INJECTING DRUGS IN THE UNITED KINGDOM (UK)</w:t>
      </w:r>
    </w:p>
    <w:p w:rsidR="00B32CC1" w:rsidRPr="007C6E40" w:rsidRDefault="00B32CC1" w:rsidP="007C6E40">
      <w:pPr>
        <w:rPr>
          <w:rFonts w:ascii="Arial" w:hAnsi="Arial" w:cs="Arial"/>
        </w:rPr>
      </w:pPr>
    </w:p>
    <w:p w:rsidR="009C7BA1" w:rsidRPr="007C6E40" w:rsidRDefault="009C7BA1" w:rsidP="007C6E40">
      <w:pPr>
        <w:rPr>
          <w:rFonts w:ascii="Arial" w:hAnsi="Arial" w:cs="Arial"/>
        </w:rPr>
      </w:pPr>
      <w:r w:rsidRPr="007C6E40">
        <w:rPr>
          <w:rFonts w:ascii="Arial" w:hAnsi="Arial" w:cs="Arial"/>
        </w:rPr>
        <w:t>VD Hope</w:t>
      </w:r>
      <w:r w:rsidRPr="007C6E40">
        <w:rPr>
          <w:rFonts w:ascii="Arial" w:hAnsi="Arial" w:cs="Arial"/>
          <w:vertAlign w:val="superscript"/>
        </w:rPr>
        <w:t>1</w:t>
      </w:r>
      <w:proofErr w:type="gramStart"/>
      <w:r w:rsidRPr="007C6E40">
        <w:rPr>
          <w:rFonts w:ascii="Arial" w:hAnsi="Arial" w:cs="Arial"/>
          <w:vertAlign w:val="superscript"/>
        </w:rPr>
        <w:t>,2</w:t>
      </w:r>
      <w:proofErr w:type="gramEnd"/>
      <w:r w:rsidRPr="007C6E40">
        <w:rPr>
          <w:rFonts w:ascii="Arial" w:hAnsi="Arial" w:cs="Arial"/>
        </w:rPr>
        <w:t>, L Platt</w:t>
      </w:r>
      <w:r w:rsidRPr="007C6E40">
        <w:rPr>
          <w:rFonts w:ascii="Arial" w:hAnsi="Arial" w:cs="Arial"/>
          <w:vertAlign w:val="superscript"/>
        </w:rPr>
        <w:t>2</w:t>
      </w:r>
      <w:r w:rsidRPr="007C6E40">
        <w:rPr>
          <w:rFonts w:ascii="Arial" w:hAnsi="Arial" w:cs="Arial"/>
        </w:rPr>
        <w:t>, P V</w:t>
      </w:r>
      <w:bookmarkStart w:id="0" w:name="_GoBack"/>
      <w:bookmarkEnd w:id="0"/>
      <w:r w:rsidRPr="007C6E40">
        <w:rPr>
          <w:rFonts w:ascii="Arial" w:hAnsi="Arial" w:cs="Arial"/>
        </w:rPr>
        <w:t>ickerman</w:t>
      </w:r>
      <w:r w:rsidRPr="007C6E40">
        <w:rPr>
          <w:rFonts w:ascii="Arial" w:hAnsi="Arial" w:cs="Arial"/>
          <w:vertAlign w:val="superscript"/>
        </w:rPr>
        <w:t>3</w:t>
      </w:r>
      <w:r w:rsidRPr="007C6E40">
        <w:rPr>
          <w:rFonts w:ascii="Arial" w:hAnsi="Arial" w:cs="Arial"/>
        </w:rPr>
        <w:t>, KJ Cullen</w:t>
      </w:r>
      <w:r w:rsidRPr="007C6E40">
        <w:rPr>
          <w:rFonts w:ascii="Arial" w:hAnsi="Arial" w:cs="Arial"/>
          <w:vertAlign w:val="superscript"/>
        </w:rPr>
        <w:t>1</w:t>
      </w:r>
      <w:r w:rsidRPr="007C6E40">
        <w:rPr>
          <w:rFonts w:ascii="Arial" w:hAnsi="Arial" w:cs="Arial"/>
        </w:rPr>
        <w:t>, J Shutte</w:t>
      </w:r>
      <w:r w:rsidRPr="007C6E40">
        <w:rPr>
          <w:rFonts w:ascii="Arial" w:hAnsi="Arial" w:cs="Arial"/>
          <w:vertAlign w:val="superscript"/>
        </w:rPr>
        <w:t>1</w:t>
      </w:r>
      <w:r w:rsidRPr="007C6E40">
        <w:rPr>
          <w:rFonts w:ascii="Arial" w:hAnsi="Arial" w:cs="Arial"/>
        </w:rPr>
        <w:t>, M Hickman</w:t>
      </w:r>
      <w:r w:rsidRPr="007C6E40">
        <w:rPr>
          <w:rFonts w:ascii="Arial" w:hAnsi="Arial" w:cs="Arial"/>
          <w:vertAlign w:val="superscript"/>
        </w:rPr>
        <w:t>3</w:t>
      </w:r>
      <w:r w:rsidRPr="007C6E40">
        <w:rPr>
          <w:rFonts w:ascii="Arial" w:hAnsi="Arial" w:cs="Arial"/>
        </w:rPr>
        <w:t>,</w:t>
      </w:r>
      <w:r w:rsidRPr="007C6E40">
        <w:t xml:space="preserve"> </w:t>
      </w:r>
      <w:r w:rsidRPr="007C6E40">
        <w:rPr>
          <w:rFonts w:ascii="Arial" w:hAnsi="Arial" w:cs="Arial"/>
        </w:rPr>
        <w:t>F Ncube</w:t>
      </w:r>
      <w:r w:rsidRPr="007C6E40">
        <w:rPr>
          <w:rFonts w:ascii="Arial" w:hAnsi="Arial" w:cs="Arial"/>
          <w:vertAlign w:val="superscript"/>
        </w:rPr>
        <w:t>1</w:t>
      </w:r>
      <w:r w:rsidRPr="007C6E40">
        <w:rPr>
          <w:rFonts w:ascii="Arial" w:hAnsi="Arial" w:cs="Arial"/>
        </w:rPr>
        <w:t>, JV Parry</w:t>
      </w:r>
      <w:r w:rsidRPr="007C6E40">
        <w:rPr>
          <w:rFonts w:ascii="Arial" w:hAnsi="Arial" w:cs="Arial"/>
          <w:vertAlign w:val="superscript"/>
        </w:rPr>
        <w:t>1,2</w:t>
      </w:r>
      <w:r w:rsidRPr="007C6E40">
        <w:rPr>
          <w:rFonts w:ascii="Arial" w:hAnsi="Arial" w:cs="Arial"/>
        </w:rPr>
        <w:t>.</w:t>
      </w:r>
    </w:p>
    <w:p w:rsidR="009C7BA1" w:rsidRPr="007C6E40" w:rsidRDefault="009C7BA1" w:rsidP="007C6E40">
      <w:pPr>
        <w:rPr>
          <w:rFonts w:ascii="Arial" w:hAnsi="Arial" w:cs="Arial"/>
        </w:rPr>
      </w:pPr>
    </w:p>
    <w:p w:rsidR="009C7BA1" w:rsidRPr="007C6E40" w:rsidRDefault="009C7BA1" w:rsidP="007C6E40">
      <w:pPr>
        <w:rPr>
          <w:rFonts w:ascii="Arial" w:hAnsi="Arial" w:cs="Arial"/>
        </w:rPr>
      </w:pPr>
      <w:r w:rsidRPr="007C6E40">
        <w:rPr>
          <w:rFonts w:ascii="Arial" w:hAnsi="Arial" w:cs="Arial"/>
          <w:vertAlign w:val="superscript"/>
        </w:rPr>
        <w:t>1</w:t>
      </w:r>
      <w:r w:rsidRPr="007C6E40">
        <w:rPr>
          <w:rFonts w:ascii="Arial" w:hAnsi="Arial" w:cs="Arial"/>
        </w:rPr>
        <w:t xml:space="preserve"> National Infection Service, Public Health England, London, UK</w:t>
      </w:r>
    </w:p>
    <w:p w:rsidR="0004301C" w:rsidRPr="007C6E40" w:rsidRDefault="009C7BA1" w:rsidP="007C6E40">
      <w:pPr>
        <w:rPr>
          <w:rFonts w:ascii="Arial" w:hAnsi="Arial" w:cs="Arial"/>
        </w:rPr>
      </w:pPr>
      <w:r w:rsidRPr="007C6E40">
        <w:rPr>
          <w:rFonts w:ascii="Arial" w:hAnsi="Arial" w:cs="Arial"/>
          <w:vertAlign w:val="superscript"/>
        </w:rPr>
        <w:t>2</w:t>
      </w:r>
      <w:r w:rsidRPr="007C6E40">
        <w:rPr>
          <w:rFonts w:ascii="Arial" w:hAnsi="Arial" w:cs="Arial"/>
        </w:rPr>
        <w:t xml:space="preserve"> </w:t>
      </w:r>
      <w:proofErr w:type="gramStart"/>
      <w:r w:rsidR="0087115D" w:rsidRPr="007C6E40">
        <w:rPr>
          <w:rFonts w:ascii="Arial" w:hAnsi="Arial" w:cs="Arial"/>
        </w:rPr>
        <w:t>Faculty</w:t>
      </w:r>
      <w:proofErr w:type="gramEnd"/>
      <w:r w:rsidR="0087115D" w:rsidRPr="007C6E40">
        <w:rPr>
          <w:rFonts w:ascii="Arial" w:hAnsi="Arial" w:cs="Arial"/>
        </w:rPr>
        <w:t xml:space="preserve"> of Public Health and Policy</w:t>
      </w:r>
      <w:r w:rsidRPr="007C6E40">
        <w:rPr>
          <w:rFonts w:ascii="Arial" w:hAnsi="Arial" w:cs="Arial"/>
        </w:rPr>
        <w:t>, London School of Hygiene &amp; Tropical Medicine, UK</w:t>
      </w:r>
    </w:p>
    <w:p w:rsidR="009C7BA1" w:rsidRPr="007C6E40" w:rsidRDefault="009C7BA1" w:rsidP="007C6E40">
      <w:pPr>
        <w:rPr>
          <w:rFonts w:ascii="Arial" w:hAnsi="Arial" w:cs="Arial"/>
        </w:rPr>
      </w:pPr>
      <w:r w:rsidRPr="007C6E40">
        <w:rPr>
          <w:rFonts w:ascii="Arial" w:hAnsi="Arial" w:cs="Arial"/>
          <w:vertAlign w:val="superscript"/>
        </w:rPr>
        <w:t>3</w:t>
      </w:r>
      <w:r w:rsidRPr="007C6E40">
        <w:rPr>
          <w:rFonts w:ascii="Arial" w:hAnsi="Arial" w:cs="Arial"/>
        </w:rPr>
        <w:t xml:space="preserve"> University of Bristol, UK</w:t>
      </w:r>
    </w:p>
    <w:p w:rsidR="00435EA5" w:rsidRPr="007C6E40" w:rsidRDefault="00435EA5" w:rsidP="007C6E40">
      <w:pPr>
        <w:rPr>
          <w:rFonts w:ascii="Arial" w:hAnsi="Arial" w:cs="Arial"/>
        </w:rPr>
      </w:pPr>
    </w:p>
    <w:p w:rsidR="00435EA5" w:rsidRPr="007C6E40" w:rsidRDefault="00435EA5" w:rsidP="007C6E40">
      <w:pPr>
        <w:rPr>
          <w:rFonts w:ascii="Arial" w:hAnsi="Arial" w:cs="Arial"/>
        </w:rPr>
      </w:pPr>
      <w:r w:rsidRPr="007C6E40">
        <w:rPr>
          <w:rFonts w:ascii="Arial" w:hAnsi="Arial" w:cs="Arial"/>
          <w:b/>
        </w:rPr>
        <w:t>Introduction:</w:t>
      </w:r>
      <w:r w:rsidR="007C6E40" w:rsidRPr="007C6E40">
        <w:rPr>
          <w:rFonts w:ascii="Arial" w:hAnsi="Arial" w:cs="Arial"/>
        </w:rPr>
        <w:t xml:space="preserve"> </w:t>
      </w:r>
      <w:r w:rsidR="00FD02B9" w:rsidRPr="007C6E40">
        <w:rPr>
          <w:rFonts w:ascii="Arial" w:hAnsi="Arial" w:cs="Arial"/>
        </w:rPr>
        <w:t xml:space="preserve">Globally </w:t>
      </w:r>
      <w:r w:rsidR="00D8755C" w:rsidRPr="007C6E40">
        <w:rPr>
          <w:rFonts w:ascii="Arial" w:hAnsi="Arial" w:cs="Arial"/>
        </w:rPr>
        <w:t xml:space="preserve">130-150 </w:t>
      </w:r>
      <w:r w:rsidR="00511788" w:rsidRPr="007C6E40">
        <w:rPr>
          <w:rFonts w:ascii="Arial" w:hAnsi="Arial" w:cs="Arial"/>
        </w:rPr>
        <w:t xml:space="preserve">million people </w:t>
      </w:r>
      <w:r w:rsidR="0053618F" w:rsidRPr="007C6E40">
        <w:rPr>
          <w:rFonts w:ascii="Arial" w:hAnsi="Arial" w:cs="Arial"/>
        </w:rPr>
        <w:t>have</w:t>
      </w:r>
      <w:r w:rsidR="00511788" w:rsidRPr="007C6E40">
        <w:rPr>
          <w:rFonts w:ascii="Arial" w:hAnsi="Arial" w:cs="Arial"/>
        </w:rPr>
        <w:t xml:space="preserve"> </w:t>
      </w:r>
      <w:r w:rsidR="0053618F" w:rsidRPr="007C6E40">
        <w:rPr>
          <w:rFonts w:ascii="Arial" w:hAnsi="Arial" w:cs="Arial"/>
        </w:rPr>
        <w:t xml:space="preserve">the </w:t>
      </w:r>
      <w:r w:rsidR="00FD02B9" w:rsidRPr="007C6E40">
        <w:rPr>
          <w:rFonts w:ascii="Arial" w:hAnsi="Arial" w:cs="Arial"/>
        </w:rPr>
        <w:t>h</w:t>
      </w:r>
      <w:r w:rsidR="00511788" w:rsidRPr="007C6E40">
        <w:rPr>
          <w:rFonts w:ascii="Arial" w:hAnsi="Arial" w:cs="Arial"/>
        </w:rPr>
        <w:t xml:space="preserve">epatitis C </w:t>
      </w:r>
      <w:r w:rsidR="0053618F" w:rsidRPr="007C6E40">
        <w:rPr>
          <w:rFonts w:ascii="Arial" w:hAnsi="Arial" w:cs="Arial"/>
        </w:rPr>
        <w:t xml:space="preserve">virus </w:t>
      </w:r>
      <w:r w:rsidR="00D54BD1" w:rsidRPr="007C6E40">
        <w:rPr>
          <w:rFonts w:ascii="Arial" w:hAnsi="Arial" w:cs="Arial"/>
        </w:rPr>
        <w:t xml:space="preserve">(HCV); </w:t>
      </w:r>
      <w:r w:rsidR="00D8755C" w:rsidRPr="007C6E40">
        <w:rPr>
          <w:rFonts w:ascii="Arial" w:hAnsi="Arial" w:cs="Arial"/>
        </w:rPr>
        <w:t xml:space="preserve">around </w:t>
      </w:r>
      <w:r w:rsidR="00511788" w:rsidRPr="007C6E40">
        <w:rPr>
          <w:rFonts w:ascii="Arial" w:hAnsi="Arial" w:cs="Arial"/>
        </w:rPr>
        <w:t xml:space="preserve">10% </w:t>
      </w:r>
      <w:r w:rsidR="00D54BD1" w:rsidRPr="007C6E40">
        <w:rPr>
          <w:rFonts w:ascii="Arial" w:hAnsi="Arial" w:cs="Arial"/>
        </w:rPr>
        <w:t xml:space="preserve">of these are people who inject drugs (PWID).  In some countries </w:t>
      </w:r>
      <w:r w:rsidR="00FD02B9" w:rsidRPr="007C6E40">
        <w:rPr>
          <w:rFonts w:ascii="Arial" w:hAnsi="Arial" w:cs="Arial"/>
        </w:rPr>
        <w:t xml:space="preserve">up to 90% </w:t>
      </w:r>
      <w:r w:rsidR="00D54BD1" w:rsidRPr="007C6E40">
        <w:rPr>
          <w:rFonts w:ascii="Arial" w:hAnsi="Arial" w:cs="Arial"/>
        </w:rPr>
        <w:t>of cases are among PWID</w:t>
      </w:r>
      <w:r w:rsidR="009C7BA1" w:rsidRPr="007C6E40">
        <w:rPr>
          <w:rFonts w:ascii="Arial" w:hAnsi="Arial" w:cs="Arial"/>
        </w:rPr>
        <w:t xml:space="preserve">.  </w:t>
      </w:r>
      <w:r w:rsidR="00FD02B9" w:rsidRPr="007C6E40">
        <w:rPr>
          <w:rFonts w:ascii="Arial" w:hAnsi="Arial" w:cs="Arial"/>
        </w:rPr>
        <w:t>Stu</w:t>
      </w:r>
      <w:r w:rsidR="00D54BD1" w:rsidRPr="007C6E40">
        <w:rPr>
          <w:rFonts w:ascii="Arial" w:hAnsi="Arial" w:cs="Arial"/>
        </w:rPr>
        <w:t>dies indicate</w:t>
      </w:r>
      <w:r w:rsidR="0053618F" w:rsidRPr="007C6E40">
        <w:rPr>
          <w:rFonts w:ascii="Arial" w:hAnsi="Arial" w:cs="Arial"/>
        </w:rPr>
        <w:t xml:space="preserve"> that</w:t>
      </w:r>
      <w:r w:rsidR="00FD02B9" w:rsidRPr="007C6E40">
        <w:rPr>
          <w:rFonts w:ascii="Arial" w:hAnsi="Arial" w:cs="Arial"/>
        </w:rPr>
        <w:t xml:space="preserve"> </w:t>
      </w:r>
      <w:r w:rsidR="00A452FF" w:rsidRPr="007C6E40">
        <w:rPr>
          <w:rFonts w:ascii="Arial" w:hAnsi="Arial" w:cs="Arial"/>
        </w:rPr>
        <w:t xml:space="preserve">injecting </w:t>
      </w:r>
      <w:r w:rsidR="00FD02B9" w:rsidRPr="007C6E40">
        <w:rPr>
          <w:rFonts w:ascii="Arial" w:hAnsi="Arial" w:cs="Arial"/>
        </w:rPr>
        <w:t>equipment sharing</w:t>
      </w:r>
      <w:r w:rsidR="00D54BD1" w:rsidRPr="007C6E40">
        <w:rPr>
          <w:rFonts w:ascii="Arial" w:hAnsi="Arial" w:cs="Arial"/>
        </w:rPr>
        <w:t xml:space="preserve"> </w:t>
      </w:r>
      <w:r w:rsidR="00A452FF" w:rsidRPr="007C6E40">
        <w:rPr>
          <w:rFonts w:ascii="Arial" w:hAnsi="Arial" w:cs="Arial"/>
        </w:rPr>
        <w:t xml:space="preserve">and </w:t>
      </w:r>
      <w:r w:rsidR="0053618F" w:rsidRPr="007C6E40">
        <w:rPr>
          <w:rFonts w:ascii="Arial" w:hAnsi="Arial" w:cs="Arial"/>
        </w:rPr>
        <w:t xml:space="preserve">the </w:t>
      </w:r>
      <w:r w:rsidR="00A452FF" w:rsidRPr="007C6E40">
        <w:rPr>
          <w:rFonts w:ascii="Arial" w:hAnsi="Arial" w:cs="Arial"/>
        </w:rPr>
        <w:t>drug</w:t>
      </w:r>
      <w:r w:rsidR="0053618F" w:rsidRPr="007C6E40">
        <w:rPr>
          <w:rFonts w:ascii="Arial" w:hAnsi="Arial" w:cs="Arial"/>
        </w:rPr>
        <w:t>s</w:t>
      </w:r>
      <w:r w:rsidR="00A452FF" w:rsidRPr="007C6E40">
        <w:rPr>
          <w:rFonts w:ascii="Arial" w:hAnsi="Arial" w:cs="Arial"/>
        </w:rPr>
        <w:t xml:space="preserve"> use</w:t>
      </w:r>
      <w:r w:rsidR="0053618F" w:rsidRPr="007C6E40">
        <w:rPr>
          <w:rFonts w:ascii="Arial" w:hAnsi="Arial" w:cs="Arial"/>
        </w:rPr>
        <w:t>d</w:t>
      </w:r>
      <w:r w:rsidR="00A452FF" w:rsidRPr="007C6E40">
        <w:rPr>
          <w:rFonts w:ascii="Arial" w:hAnsi="Arial" w:cs="Arial"/>
        </w:rPr>
        <w:t xml:space="preserve"> are </w:t>
      </w:r>
      <w:r w:rsidR="0053618F" w:rsidRPr="007C6E40">
        <w:rPr>
          <w:rFonts w:ascii="Arial" w:hAnsi="Arial" w:cs="Arial"/>
        </w:rPr>
        <w:t>involved in</w:t>
      </w:r>
      <w:r w:rsidR="00A452FF" w:rsidRPr="007C6E40">
        <w:rPr>
          <w:rFonts w:ascii="Arial" w:hAnsi="Arial" w:cs="Arial"/>
        </w:rPr>
        <w:t xml:space="preserve"> HCV </w:t>
      </w:r>
      <w:r w:rsidR="00AE7A64" w:rsidRPr="007C6E40">
        <w:rPr>
          <w:rFonts w:ascii="Arial" w:hAnsi="Arial" w:cs="Arial"/>
        </w:rPr>
        <w:t>acquisition</w:t>
      </w:r>
      <w:r w:rsidR="00A452FF" w:rsidRPr="007C6E40">
        <w:rPr>
          <w:rFonts w:ascii="Arial" w:hAnsi="Arial" w:cs="Arial"/>
        </w:rPr>
        <w:t xml:space="preserve">, though available data are limited. </w:t>
      </w:r>
      <w:r w:rsidR="009C7BA1" w:rsidRPr="007C6E40">
        <w:rPr>
          <w:rFonts w:ascii="Arial" w:hAnsi="Arial" w:cs="Arial"/>
        </w:rPr>
        <w:t xml:space="preserve"> </w:t>
      </w:r>
      <w:r w:rsidR="00511788" w:rsidRPr="007C6E40">
        <w:rPr>
          <w:rFonts w:ascii="Arial" w:hAnsi="Arial" w:cs="Arial"/>
        </w:rPr>
        <w:t>We examined f</w:t>
      </w:r>
      <w:r w:rsidR="009C7BA1" w:rsidRPr="007C6E40">
        <w:rPr>
          <w:rFonts w:ascii="Arial" w:hAnsi="Arial" w:cs="Arial"/>
        </w:rPr>
        <w:t>ac</w:t>
      </w:r>
      <w:r w:rsidR="00CB7022" w:rsidRPr="007C6E40">
        <w:rPr>
          <w:rFonts w:ascii="Arial" w:hAnsi="Arial" w:cs="Arial"/>
        </w:rPr>
        <w:t xml:space="preserve">tors associated with recent HCV </w:t>
      </w:r>
      <w:r w:rsidR="009C7BA1" w:rsidRPr="007C6E40">
        <w:rPr>
          <w:rFonts w:ascii="Arial" w:hAnsi="Arial" w:cs="Arial"/>
        </w:rPr>
        <w:t xml:space="preserve">infection </w:t>
      </w:r>
      <w:r w:rsidR="009F4141" w:rsidRPr="007C6E40">
        <w:rPr>
          <w:rFonts w:ascii="Arial" w:hAnsi="Arial" w:cs="Arial"/>
        </w:rPr>
        <w:t>in a national sample of PWID</w:t>
      </w:r>
      <w:r w:rsidR="009C7BA1" w:rsidRPr="007C6E40">
        <w:rPr>
          <w:rFonts w:ascii="Arial" w:hAnsi="Arial" w:cs="Arial"/>
        </w:rPr>
        <w:t>.</w:t>
      </w:r>
    </w:p>
    <w:p w:rsidR="009C7BA1" w:rsidRPr="007C6E40" w:rsidRDefault="009C7BA1" w:rsidP="007C6E40">
      <w:pPr>
        <w:rPr>
          <w:rFonts w:ascii="Arial" w:hAnsi="Arial" w:cs="Arial"/>
        </w:rPr>
      </w:pPr>
    </w:p>
    <w:p w:rsidR="00435EA5" w:rsidRPr="007C6E40" w:rsidRDefault="00435EA5" w:rsidP="007C6E40">
      <w:pPr>
        <w:rPr>
          <w:rFonts w:ascii="Arial" w:hAnsi="Arial" w:cs="Arial"/>
        </w:rPr>
      </w:pPr>
      <w:r w:rsidRPr="007C6E40">
        <w:rPr>
          <w:rFonts w:ascii="Arial" w:hAnsi="Arial" w:cs="Arial"/>
          <w:b/>
        </w:rPr>
        <w:t>Methods:</w:t>
      </w:r>
      <w:r w:rsidR="007C6E40" w:rsidRPr="007C6E40">
        <w:rPr>
          <w:rFonts w:ascii="Arial" w:hAnsi="Arial" w:cs="Arial"/>
          <w:b/>
        </w:rPr>
        <w:t xml:space="preserve"> </w:t>
      </w:r>
      <w:r w:rsidR="009C7BA1" w:rsidRPr="007C6E40">
        <w:rPr>
          <w:rFonts w:ascii="Arial" w:hAnsi="Arial" w:cs="Arial"/>
        </w:rPr>
        <w:t>A voluntary un</w:t>
      </w:r>
      <w:r w:rsidR="009F4141" w:rsidRPr="007C6E40">
        <w:rPr>
          <w:rFonts w:ascii="Arial" w:hAnsi="Arial" w:cs="Arial"/>
        </w:rPr>
        <w:t xml:space="preserve">linked-anonymous survey </w:t>
      </w:r>
      <w:r w:rsidR="00A452FF" w:rsidRPr="007C6E40">
        <w:rPr>
          <w:rFonts w:ascii="Arial" w:hAnsi="Arial" w:cs="Arial"/>
        </w:rPr>
        <w:t xml:space="preserve">recruited </w:t>
      </w:r>
      <w:r w:rsidR="009C7BA1" w:rsidRPr="007C6E40">
        <w:rPr>
          <w:rFonts w:ascii="Arial" w:hAnsi="Arial" w:cs="Arial"/>
        </w:rPr>
        <w:t xml:space="preserve">PWID </w:t>
      </w:r>
      <w:r w:rsidR="00CB7022" w:rsidRPr="007C6E40">
        <w:rPr>
          <w:rFonts w:ascii="Arial" w:hAnsi="Arial" w:cs="Arial"/>
        </w:rPr>
        <w:t xml:space="preserve">throughout </w:t>
      </w:r>
      <w:r w:rsidR="009C7BA1" w:rsidRPr="007C6E40">
        <w:rPr>
          <w:rFonts w:ascii="Arial" w:hAnsi="Arial" w:cs="Arial"/>
        </w:rPr>
        <w:t>the UK (except Scotland</w:t>
      </w:r>
      <w:r w:rsidR="00511788" w:rsidRPr="007C6E40">
        <w:rPr>
          <w:rFonts w:ascii="Arial" w:hAnsi="Arial" w:cs="Arial"/>
        </w:rPr>
        <w:t>)</w:t>
      </w:r>
      <w:r w:rsidR="00A452FF" w:rsidRPr="007C6E40">
        <w:rPr>
          <w:rFonts w:ascii="Arial" w:hAnsi="Arial" w:cs="Arial"/>
        </w:rPr>
        <w:t xml:space="preserve"> during 2011-13. Participants provided dried-blood spot sample</w:t>
      </w:r>
      <w:r w:rsidR="0053618F" w:rsidRPr="007C6E40">
        <w:rPr>
          <w:rFonts w:ascii="Arial" w:hAnsi="Arial" w:cs="Arial"/>
        </w:rPr>
        <w:t>s</w:t>
      </w:r>
      <w:r w:rsidR="00C0159C" w:rsidRPr="007C6E40">
        <w:rPr>
          <w:rFonts w:ascii="Arial" w:hAnsi="Arial" w:cs="Arial"/>
        </w:rPr>
        <w:t xml:space="preserve"> </w:t>
      </w:r>
      <w:r w:rsidR="00A452FF" w:rsidRPr="007C6E40">
        <w:rPr>
          <w:rFonts w:ascii="Arial" w:hAnsi="Arial" w:cs="Arial"/>
        </w:rPr>
        <w:t xml:space="preserve">and completed a short behavioral questionnaire. </w:t>
      </w:r>
      <w:r w:rsidR="00511788" w:rsidRPr="007C6E40">
        <w:rPr>
          <w:rFonts w:ascii="Arial" w:hAnsi="Arial" w:cs="Arial"/>
        </w:rPr>
        <w:t xml:space="preserve">Associations </w:t>
      </w:r>
      <w:r w:rsidR="00596055" w:rsidRPr="007C6E40">
        <w:rPr>
          <w:rFonts w:ascii="Arial" w:hAnsi="Arial" w:cs="Arial"/>
        </w:rPr>
        <w:t>between recent HCV</w:t>
      </w:r>
      <w:r w:rsidR="000E527A" w:rsidRPr="007C6E40">
        <w:rPr>
          <w:rFonts w:ascii="Arial" w:hAnsi="Arial" w:cs="Arial"/>
        </w:rPr>
        <w:t xml:space="preserve"> </w:t>
      </w:r>
      <w:r w:rsidR="009C7BA1" w:rsidRPr="007C6E40">
        <w:rPr>
          <w:rFonts w:ascii="Arial" w:hAnsi="Arial" w:cs="Arial"/>
        </w:rPr>
        <w:t>infection</w:t>
      </w:r>
      <w:r w:rsidR="00596055" w:rsidRPr="007C6E40">
        <w:rPr>
          <w:rFonts w:ascii="Arial" w:hAnsi="Arial" w:cs="Arial"/>
        </w:rPr>
        <w:t xml:space="preserve"> (</w:t>
      </w:r>
      <w:r w:rsidR="009C7BA1" w:rsidRPr="007C6E40">
        <w:rPr>
          <w:rFonts w:ascii="Arial" w:hAnsi="Arial" w:cs="Arial"/>
        </w:rPr>
        <w:t>HCV antibody [anti-HCV] negative</w:t>
      </w:r>
      <w:r w:rsidR="00397E80" w:rsidRPr="007C6E40">
        <w:rPr>
          <w:rFonts w:ascii="Arial" w:hAnsi="Arial" w:cs="Arial"/>
        </w:rPr>
        <w:t>,</w:t>
      </w:r>
      <w:r w:rsidR="009C7BA1" w:rsidRPr="007C6E40">
        <w:rPr>
          <w:rFonts w:ascii="Arial" w:hAnsi="Arial" w:cs="Arial"/>
        </w:rPr>
        <w:t xml:space="preserve"> HCV RNA positive) </w:t>
      </w:r>
      <w:r w:rsidR="00596055" w:rsidRPr="007C6E40">
        <w:rPr>
          <w:rFonts w:ascii="Arial" w:hAnsi="Arial" w:cs="Arial"/>
        </w:rPr>
        <w:t xml:space="preserve">and </w:t>
      </w:r>
      <w:r w:rsidR="00B611E3" w:rsidRPr="007C6E40">
        <w:rPr>
          <w:rFonts w:ascii="Arial" w:hAnsi="Arial" w:cs="Arial"/>
        </w:rPr>
        <w:t>risk</w:t>
      </w:r>
      <w:r w:rsidR="00596055" w:rsidRPr="007C6E40">
        <w:rPr>
          <w:rFonts w:ascii="Arial" w:hAnsi="Arial" w:cs="Arial"/>
        </w:rPr>
        <w:t xml:space="preserve"> factors </w:t>
      </w:r>
      <w:r w:rsidR="00CB7022" w:rsidRPr="007C6E40">
        <w:rPr>
          <w:rFonts w:ascii="Arial" w:hAnsi="Arial" w:cs="Arial"/>
        </w:rPr>
        <w:t>were</w:t>
      </w:r>
      <w:r w:rsidR="009C7BA1" w:rsidRPr="007C6E40">
        <w:rPr>
          <w:rFonts w:ascii="Arial" w:hAnsi="Arial" w:cs="Arial"/>
        </w:rPr>
        <w:t xml:space="preserve"> </w:t>
      </w:r>
      <w:r w:rsidR="00596055" w:rsidRPr="007C6E40">
        <w:rPr>
          <w:rFonts w:ascii="Arial" w:hAnsi="Arial" w:cs="Arial"/>
        </w:rPr>
        <w:t xml:space="preserve">examined using logistic regression </w:t>
      </w:r>
      <w:r w:rsidR="00CB7022" w:rsidRPr="007C6E40">
        <w:rPr>
          <w:rFonts w:ascii="Arial" w:hAnsi="Arial" w:cs="Arial"/>
        </w:rPr>
        <w:t>(</w:t>
      </w:r>
      <w:r w:rsidR="00596055" w:rsidRPr="007C6E40">
        <w:rPr>
          <w:rFonts w:ascii="Arial" w:hAnsi="Arial" w:cs="Arial"/>
        </w:rPr>
        <w:t>adjust</w:t>
      </w:r>
      <w:r w:rsidR="00CB7022" w:rsidRPr="007C6E40">
        <w:rPr>
          <w:rFonts w:ascii="Arial" w:hAnsi="Arial" w:cs="Arial"/>
        </w:rPr>
        <w:t>ing</w:t>
      </w:r>
      <w:r w:rsidR="00596055" w:rsidRPr="007C6E40">
        <w:rPr>
          <w:rFonts w:ascii="Arial" w:hAnsi="Arial" w:cs="Arial"/>
        </w:rPr>
        <w:t xml:space="preserve"> for age, gender and recruitment region</w:t>
      </w:r>
      <w:r w:rsidR="00CB7022" w:rsidRPr="007C6E40">
        <w:rPr>
          <w:rFonts w:ascii="Arial" w:hAnsi="Arial" w:cs="Arial"/>
        </w:rPr>
        <w:t>)</w:t>
      </w:r>
      <w:r w:rsidR="00596055" w:rsidRPr="007C6E40">
        <w:rPr>
          <w:rFonts w:ascii="Arial" w:hAnsi="Arial" w:cs="Arial"/>
        </w:rPr>
        <w:t xml:space="preserve">. </w:t>
      </w:r>
    </w:p>
    <w:p w:rsidR="009C7BA1" w:rsidRPr="007C6E40" w:rsidRDefault="009C7BA1" w:rsidP="007C6E40">
      <w:pPr>
        <w:rPr>
          <w:rFonts w:ascii="Arial" w:hAnsi="Arial" w:cs="Arial"/>
        </w:rPr>
      </w:pPr>
    </w:p>
    <w:p w:rsidR="00435EA5" w:rsidRPr="007C6E40" w:rsidRDefault="00435EA5" w:rsidP="007C6E40">
      <w:pPr>
        <w:rPr>
          <w:rFonts w:ascii="Arial" w:hAnsi="Arial" w:cs="Arial"/>
        </w:rPr>
      </w:pPr>
      <w:r w:rsidRPr="007C6E40">
        <w:rPr>
          <w:rFonts w:ascii="Arial" w:hAnsi="Arial" w:cs="Arial"/>
          <w:b/>
        </w:rPr>
        <w:t>Results:</w:t>
      </w:r>
      <w:r w:rsidR="007C6E40" w:rsidRPr="007C6E40">
        <w:rPr>
          <w:rFonts w:ascii="Arial" w:hAnsi="Arial" w:cs="Arial"/>
          <w:b/>
        </w:rPr>
        <w:t xml:space="preserve"> </w:t>
      </w:r>
      <w:r w:rsidR="00A452FF" w:rsidRPr="007C6E40">
        <w:rPr>
          <w:rFonts w:ascii="Arial" w:hAnsi="Arial" w:cs="Arial"/>
        </w:rPr>
        <w:t xml:space="preserve">Among </w:t>
      </w:r>
      <w:r w:rsidR="00875F72" w:rsidRPr="007C6E40">
        <w:rPr>
          <w:rFonts w:ascii="Arial" w:hAnsi="Arial" w:cs="Arial"/>
        </w:rPr>
        <w:t xml:space="preserve">4,479 </w:t>
      </w:r>
      <w:r w:rsidR="00A452FF" w:rsidRPr="007C6E40">
        <w:rPr>
          <w:rFonts w:ascii="Arial" w:hAnsi="Arial" w:cs="Arial"/>
        </w:rPr>
        <w:t>participants who had inject</w:t>
      </w:r>
      <w:r w:rsidR="000E4EB0" w:rsidRPr="007C6E40">
        <w:rPr>
          <w:rFonts w:ascii="Arial" w:hAnsi="Arial" w:cs="Arial"/>
        </w:rPr>
        <w:t>ed</w:t>
      </w:r>
      <w:r w:rsidR="00A452FF" w:rsidRPr="007C6E40">
        <w:rPr>
          <w:rFonts w:ascii="Arial" w:hAnsi="Arial" w:cs="Arial"/>
        </w:rPr>
        <w:t xml:space="preserve"> during </w:t>
      </w:r>
      <w:r w:rsidR="00D54EB9" w:rsidRPr="007C6E40">
        <w:rPr>
          <w:rFonts w:ascii="Arial" w:hAnsi="Arial" w:cs="Arial"/>
        </w:rPr>
        <w:t xml:space="preserve">the </w:t>
      </w:r>
      <w:r w:rsidR="00A452FF" w:rsidRPr="007C6E40">
        <w:rPr>
          <w:rFonts w:ascii="Arial" w:hAnsi="Arial" w:cs="Arial"/>
        </w:rPr>
        <w:t xml:space="preserve">preceding 28-days the anti-HCV prevalence </w:t>
      </w:r>
      <w:r w:rsidR="00511788" w:rsidRPr="007C6E40">
        <w:rPr>
          <w:rFonts w:ascii="Arial" w:hAnsi="Arial" w:cs="Arial"/>
        </w:rPr>
        <w:t xml:space="preserve">was </w:t>
      </w:r>
      <w:r w:rsidR="0053618F" w:rsidRPr="007C6E40">
        <w:rPr>
          <w:rFonts w:ascii="Arial" w:hAnsi="Arial" w:cs="Arial"/>
        </w:rPr>
        <w:t>51%</w:t>
      </w:r>
      <w:r w:rsidR="00315147" w:rsidRPr="007C6E40">
        <w:rPr>
          <w:rFonts w:ascii="Arial" w:hAnsi="Arial" w:cs="Arial"/>
        </w:rPr>
        <w:t xml:space="preserve">. </w:t>
      </w:r>
      <w:r w:rsidR="00875F72" w:rsidRPr="007C6E40">
        <w:rPr>
          <w:rFonts w:ascii="Arial" w:hAnsi="Arial" w:cs="Arial"/>
        </w:rPr>
        <w:t>Among those anti-HCV negative (2,209; mean age 33 years; 24% women), 54 (2.4%) had HCV RNA</w:t>
      </w:r>
      <w:r w:rsidR="006C1917" w:rsidRPr="007C6E40">
        <w:rPr>
          <w:rFonts w:ascii="Arial" w:hAnsi="Arial" w:cs="Arial"/>
        </w:rPr>
        <w:t xml:space="preserve"> (recent infections)</w:t>
      </w:r>
      <w:r w:rsidR="00875F72" w:rsidRPr="007C6E40">
        <w:rPr>
          <w:rFonts w:ascii="Arial" w:hAnsi="Arial" w:cs="Arial"/>
        </w:rPr>
        <w:t>.</w:t>
      </w:r>
      <w:r w:rsidR="006C1917" w:rsidRPr="007C6E40">
        <w:rPr>
          <w:rFonts w:ascii="Arial" w:hAnsi="Arial" w:cs="Arial"/>
        </w:rPr>
        <w:t xml:space="preserve"> </w:t>
      </w:r>
      <w:r w:rsidR="00FD02B9" w:rsidRPr="007C6E40">
        <w:rPr>
          <w:rFonts w:ascii="Arial" w:hAnsi="Arial" w:cs="Arial"/>
        </w:rPr>
        <w:t>Recent HCV infection w</w:t>
      </w:r>
      <w:r w:rsidR="000E4EB0" w:rsidRPr="007C6E40">
        <w:rPr>
          <w:rFonts w:ascii="Arial" w:hAnsi="Arial" w:cs="Arial"/>
        </w:rPr>
        <w:t>as</w:t>
      </w:r>
      <w:r w:rsidR="00511788" w:rsidRPr="007C6E40">
        <w:rPr>
          <w:rFonts w:ascii="Arial" w:hAnsi="Arial" w:cs="Arial"/>
        </w:rPr>
        <w:t xml:space="preserve"> associated with </w:t>
      </w:r>
      <w:r w:rsidR="00B611E3" w:rsidRPr="007C6E40">
        <w:rPr>
          <w:rFonts w:ascii="Arial" w:hAnsi="Arial" w:cs="Arial"/>
        </w:rPr>
        <w:t xml:space="preserve">sharing spoons </w:t>
      </w:r>
      <w:r w:rsidR="00372FD1" w:rsidRPr="007C6E40">
        <w:rPr>
          <w:rFonts w:ascii="Arial" w:hAnsi="Arial" w:cs="Arial"/>
        </w:rPr>
        <w:t xml:space="preserve">(46% of </w:t>
      </w:r>
      <w:r w:rsidR="00397E80" w:rsidRPr="007C6E40">
        <w:rPr>
          <w:rFonts w:ascii="Arial" w:hAnsi="Arial" w:cs="Arial"/>
        </w:rPr>
        <w:t>recent infections shared</w:t>
      </w:r>
      <w:r w:rsidR="00B611E3" w:rsidRPr="007C6E40">
        <w:rPr>
          <w:rFonts w:ascii="Arial" w:hAnsi="Arial" w:cs="Arial"/>
        </w:rPr>
        <w:t xml:space="preserve"> vs</w:t>
      </w:r>
      <w:r w:rsidR="00D90BF3" w:rsidRPr="007C6E40">
        <w:rPr>
          <w:rFonts w:ascii="Arial" w:hAnsi="Arial" w:cs="Arial"/>
        </w:rPr>
        <w:t>.</w:t>
      </w:r>
      <w:r w:rsidR="00B611E3" w:rsidRPr="007C6E40">
        <w:rPr>
          <w:rFonts w:ascii="Arial" w:hAnsi="Arial" w:cs="Arial"/>
        </w:rPr>
        <w:t xml:space="preserve"> 28%, adjusted odds ratio [A</w:t>
      </w:r>
      <w:r w:rsidR="00372FD1" w:rsidRPr="007C6E40">
        <w:rPr>
          <w:rFonts w:ascii="Arial" w:hAnsi="Arial" w:cs="Arial"/>
        </w:rPr>
        <w:t>OR</w:t>
      </w:r>
      <w:proofErr w:type="gramStart"/>
      <w:r w:rsidR="00372FD1" w:rsidRPr="007C6E40">
        <w:rPr>
          <w:rFonts w:ascii="Arial" w:hAnsi="Arial" w:cs="Arial"/>
        </w:rPr>
        <w:t>]=</w:t>
      </w:r>
      <w:proofErr w:type="gramEnd"/>
      <w:r w:rsidR="00372FD1" w:rsidRPr="007C6E40">
        <w:rPr>
          <w:rFonts w:ascii="Arial" w:hAnsi="Arial" w:cs="Arial"/>
        </w:rPr>
        <w:t>1.97,</w:t>
      </w:r>
      <w:r w:rsidR="00397E80" w:rsidRPr="007C6E40">
        <w:rPr>
          <w:rFonts w:ascii="Arial" w:hAnsi="Arial" w:cs="Arial"/>
        </w:rPr>
        <w:t xml:space="preserve"> 95%</w:t>
      </w:r>
      <w:r w:rsidR="00372FD1" w:rsidRPr="007C6E40">
        <w:rPr>
          <w:rFonts w:ascii="Arial" w:hAnsi="Arial" w:cs="Arial"/>
        </w:rPr>
        <w:t>CI</w:t>
      </w:r>
      <w:r w:rsidR="00397E80" w:rsidRPr="007C6E40">
        <w:rPr>
          <w:rFonts w:ascii="Arial" w:hAnsi="Arial" w:cs="Arial"/>
        </w:rPr>
        <w:t xml:space="preserve"> </w:t>
      </w:r>
      <w:r w:rsidR="00372FD1" w:rsidRPr="007C6E40">
        <w:rPr>
          <w:rFonts w:ascii="Arial" w:hAnsi="Arial" w:cs="Arial"/>
        </w:rPr>
        <w:t xml:space="preserve">1.13-3.42) </w:t>
      </w:r>
      <w:r w:rsidR="001C5477" w:rsidRPr="007C6E40">
        <w:rPr>
          <w:rFonts w:ascii="Arial" w:hAnsi="Arial" w:cs="Arial"/>
        </w:rPr>
        <w:t xml:space="preserve">and </w:t>
      </w:r>
      <w:r w:rsidR="00372FD1" w:rsidRPr="007C6E40">
        <w:rPr>
          <w:rFonts w:ascii="Arial" w:hAnsi="Arial" w:cs="Arial"/>
        </w:rPr>
        <w:t xml:space="preserve">injecting with </w:t>
      </w:r>
      <w:r w:rsidR="00C32681" w:rsidRPr="007C6E40">
        <w:rPr>
          <w:rFonts w:ascii="Arial" w:hAnsi="Arial" w:cs="Arial"/>
        </w:rPr>
        <w:t xml:space="preserve">needles/syringes that had been </w:t>
      </w:r>
      <w:r w:rsidR="00372FD1" w:rsidRPr="007C6E40">
        <w:rPr>
          <w:rFonts w:ascii="Arial" w:hAnsi="Arial" w:cs="Arial"/>
        </w:rPr>
        <w:t>cleaned (48% vs</w:t>
      </w:r>
      <w:r w:rsidR="00D90BF3" w:rsidRPr="007C6E40">
        <w:rPr>
          <w:rFonts w:ascii="Arial" w:hAnsi="Arial" w:cs="Arial"/>
        </w:rPr>
        <w:t>.</w:t>
      </w:r>
      <w:r w:rsidR="00372FD1" w:rsidRPr="007C6E40">
        <w:rPr>
          <w:rFonts w:ascii="Arial" w:hAnsi="Arial" w:cs="Arial"/>
        </w:rPr>
        <w:t xml:space="preserve"> 30</w:t>
      </w:r>
      <w:r w:rsidR="00B611E3" w:rsidRPr="007C6E40">
        <w:rPr>
          <w:rFonts w:ascii="Arial" w:hAnsi="Arial" w:cs="Arial"/>
        </w:rPr>
        <w:t>%,</w:t>
      </w:r>
      <w:r w:rsidR="00372FD1" w:rsidRPr="007C6E40">
        <w:rPr>
          <w:rFonts w:ascii="Arial" w:hAnsi="Arial" w:cs="Arial"/>
        </w:rPr>
        <w:t xml:space="preserve"> </w:t>
      </w:r>
      <w:r w:rsidR="00B611E3" w:rsidRPr="007C6E40">
        <w:rPr>
          <w:rFonts w:ascii="Arial" w:hAnsi="Arial" w:cs="Arial"/>
        </w:rPr>
        <w:t>A</w:t>
      </w:r>
      <w:r w:rsidR="00397E80" w:rsidRPr="007C6E40">
        <w:rPr>
          <w:rFonts w:ascii="Arial" w:hAnsi="Arial" w:cs="Arial"/>
        </w:rPr>
        <w:t>OR=1.95, 95%</w:t>
      </w:r>
      <w:r w:rsidR="00372FD1" w:rsidRPr="007C6E40">
        <w:rPr>
          <w:rFonts w:ascii="Arial" w:hAnsi="Arial" w:cs="Arial"/>
        </w:rPr>
        <w:t>CI</w:t>
      </w:r>
      <w:r w:rsidR="00397E80" w:rsidRPr="007C6E40">
        <w:rPr>
          <w:rFonts w:ascii="Arial" w:hAnsi="Arial" w:cs="Arial"/>
        </w:rPr>
        <w:t xml:space="preserve"> </w:t>
      </w:r>
      <w:r w:rsidR="00372FD1" w:rsidRPr="007C6E40">
        <w:rPr>
          <w:rFonts w:ascii="Arial" w:hAnsi="Arial" w:cs="Arial"/>
        </w:rPr>
        <w:t xml:space="preserve">1.09-3.49) </w:t>
      </w:r>
      <w:r w:rsidR="00FD02B9" w:rsidRPr="007C6E40">
        <w:rPr>
          <w:rFonts w:ascii="Arial" w:hAnsi="Arial" w:cs="Arial"/>
        </w:rPr>
        <w:t>during the preceding 28-</w:t>
      </w:r>
      <w:r w:rsidR="00B611E3" w:rsidRPr="007C6E40">
        <w:rPr>
          <w:rFonts w:ascii="Arial" w:hAnsi="Arial" w:cs="Arial"/>
        </w:rPr>
        <w:t>days. T</w:t>
      </w:r>
      <w:r w:rsidR="00596055" w:rsidRPr="007C6E40">
        <w:rPr>
          <w:rFonts w:ascii="Arial" w:hAnsi="Arial" w:cs="Arial"/>
        </w:rPr>
        <w:t xml:space="preserve">hough </w:t>
      </w:r>
      <w:r w:rsidR="00372FD1" w:rsidRPr="007C6E40">
        <w:rPr>
          <w:rFonts w:ascii="Arial" w:hAnsi="Arial" w:cs="Arial"/>
        </w:rPr>
        <w:t>sharing filters and needles/syringes</w:t>
      </w:r>
      <w:r w:rsidR="00772477" w:rsidRPr="007C6E40">
        <w:rPr>
          <w:rFonts w:ascii="Arial" w:hAnsi="Arial" w:cs="Arial"/>
        </w:rPr>
        <w:t xml:space="preserve"> </w:t>
      </w:r>
      <w:r w:rsidR="00B611E3" w:rsidRPr="007C6E40">
        <w:rPr>
          <w:rFonts w:ascii="Arial" w:hAnsi="Arial" w:cs="Arial"/>
        </w:rPr>
        <w:t>were</w:t>
      </w:r>
      <w:r w:rsidR="00596055" w:rsidRPr="007C6E40">
        <w:rPr>
          <w:rFonts w:ascii="Arial" w:hAnsi="Arial" w:cs="Arial"/>
        </w:rPr>
        <w:t xml:space="preserve"> </w:t>
      </w:r>
      <w:r w:rsidR="00B611E3" w:rsidRPr="007C6E40">
        <w:rPr>
          <w:rFonts w:ascii="Arial" w:hAnsi="Arial" w:cs="Arial"/>
        </w:rPr>
        <w:t xml:space="preserve">both more </w:t>
      </w:r>
      <w:r w:rsidR="00596055" w:rsidRPr="007C6E40">
        <w:rPr>
          <w:rFonts w:ascii="Arial" w:hAnsi="Arial" w:cs="Arial"/>
        </w:rPr>
        <w:t xml:space="preserve">common </w:t>
      </w:r>
      <w:r w:rsidR="00B611E3" w:rsidRPr="007C6E40">
        <w:rPr>
          <w:rFonts w:ascii="Arial" w:hAnsi="Arial" w:cs="Arial"/>
        </w:rPr>
        <w:t>among those with recent infections, these differences were not significant (37% vs</w:t>
      </w:r>
      <w:r w:rsidR="00D90BF3" w:rsidRPr="007C6E40">
        <w:rPr>
          <w:rFonts w:ascii="Arial" w:hAnsi="Arial" w:cs="Arial"/>
        </w:rPr>
        <w:t>.</w:t>
      </w:r>
      <w:r w:rsidR="00B611E3" w:rsidRPr="007C6E40">
        <w:rPr>
          <w:rFonts w:ascii="Arial" w:hAnsi="Arial" w:cs="Arial"/>
        </w:rPr>
        <w:t xml:space="preserve"> 23%, AOR=1.69, 95%CI 0.95-2.97; </w:t>
      </w:r>
      <w:r w:rsidR="00772477" w:rsidRPr="007C6E40">
        <w:rPr>
          <w:rFonts w:ascii="Arial" w:hAnsi="Arial" w:cs="Arial"/>
        </w:rPr>
        <w:t>20% vs</w:t>
      </w:r>
      <w:r w:rsidR="00D90BF3" w:rsidRPr="007C6E40">
        <w:rPr>
          <w:rFonts w:ascii="Arial" w:hAnsi="Arial" w:cs="Arial"/>
        </w:rPr>
        <w:t>.</w:t>
      </w:r>
      <w:r w:rsidR="00772477" w:rsidRPr="007C6E40">
        <w:rPr>
          <w:rFonts w:ascii="Arial" w:hAnsi="Arial" w:cs="Arial"/>
        </w:rPr>
        <w:t xml:space="preserve"> 15%</w:t>
      </w:r>
      <w:r w:rsidR="00B611E3" w:rsidRPr="007C6E40">
        <w:rPr>
          <w:rFonts w:ascii="Arial" w:hAnsi="Arial" w:cs="Arial"/>
        </w:rPr>
        <w:t>, A</w:t>
      </w:r>
      <w:r w:rsidR="00397E80" w:rsidRPr="007C6E40">
        <w:rPr>
          <w:rFonts w:ascii="Arial" w:hAnsi="Arial" w:cs="Arial"/>
        </w:rPr>
        <w:t>OR=1.26, 95%</w:t>
      </w:r>
      <w:r w:rsidR="00772477" w:rsidRPr="007C6E40">
        <w:rPr>
          <w:rFonts w:ascii="Arial" w:hAnsi="Arial" w:cs="Arial"/>
        </w:rPr>
        <w:t>CI</w:t>
      </w:r>
      <w:r w:rsidR="00397E80" w:rsidRPr="007C6E40">
        <w:rPr>
          <w:rFonts w:ascii="Arial" w:hAnsi="Arial" w:cs="Arial"/>
        </w:rPr>
        <w:t xml:space="preserve"> </w:t>
      </w:r>
      <w:r w:rsidR="00772477" w:rsidRPr="007C6E40">
        <w:rPr>
          <w:rFonts w:ascii="Arial" w:hAnsi="Arial" w:cs="Arial"/>
        </w:rPr>
        <w:t>0.64-2.50</w:t>
      </w:r>
      <w:r w:rsidR="00B611E3" w:rsidRPr="007C6E40">
        <w:rPr>
          <w:rFonts w:ascii="Arial" w:hAnsi="Arial" w:cs="Arial"/>
        </w:rPr>
        <w:t>; respectively</w:t>
      </w:r>
      <w:r w:rsidR="00772477" w:rsidRPr="007C6E40">
        <w:rPr>
          <w:rFonts w:ascii="Arial" w:hAnsi="Arial" w:cs="Arial"/>
        </w:rPr>
        <w:t>)</w:t>
      </w:r>
      <w:r w:rsidR="00262FE3" w:rsidRPr="007C6E40">
        <w:rPr>
          <w:rFonts w:ascii="Arial" w:hAnsi="Arial" w:cs="Arial"/>
        </w:rPr>
        <w:t xml:space="preserve">. </w:t>
      </w:r>
      <w:r w:rsidR="005804CE" w:rsidRPr="007C6E40">
        <w:rPr>
          <w:rFonts w:ascii="Arial" w:hAnsi="Arial" w:cs="Arial"/>
        </w:rPr>
        <w:t>Injection of crack-cocaine was assoc</w:t>
      </w:r>
      <w:r w:rsidR="00D54EB9" w:rsidRPr="007C6E40">
        <w:rPr>
          <w:rFonts w:ascii="Arial" w:hAnsi="Arial" w:cs="Arial"/>
        </w:rPr>
        <w:t>i</w:t>
      </w:r>
      <w:r w:rsidR="005804CE" w:rsidRPr="007C6E40">
        <w:rPr>
          <w:rFonts w:ascii="Arial" w:hAnsi="Arial" w:cs="Arial"/>
        </w:rPr>
        <w:t>ated with elevated risk of recent HCV infection (</w:t>
      </w:r>
      <w:r w:rsidR="00FD02B9" w:rsidRPr="007C6E40">
        <w:rPr>
          <w:rFonts w:ascii="Arial" w:hAnsi="Arial" w:cs="Arial"/>
        </w:rPr>
        <w:t>AOR=</w:t>
      </w:r>
      <w:r w:rsidR="00315147" w:rsidRPr="007C6E40">
        <w:rPr>
          <w:rFonts w:ascii="Arial" w:hAnsi="Arial" w:cs="Arial"/>
        </w:rPr>
        <w:t>2</w:t>
      </w:r>
      <w:r w:rsidR="00FD02B9" w:rsidRPr="007C6E40">
        <w:rPr>
          <w:rFonts w:ascii="Arial" w:hAnsi="Arial" w:cs="Arial"/>
        </w:rPr>
        <w:t>.</w:t>
      </w:r>
      <w:r w:rsidR="00315147" w:rsidRPr="007C6E40">
        <w:rPr>
          <w:rFonts w:ascii="Arial" w:hAnsi="Arial" w:cs="Arial"/>
        </w:rPr>
        <w:t>95</w:t>
      </w:r>
      <w:r w:rsidR="00FD02B9" w:rsidRPr="007C6E40">
        <w:rPr>
          <w:rFonts w:ascii="Arial" w:hAnsi="Arial" w:cs="Arial"/>
        </w:rPr>
        <w:t xml:space="preserve">, 95%CI </w:t>
      </w:r>
      <w:r w:rsidR="00315147" w:rsidRPr="007C6E40">
        <w:rPr>
          <w:rFonts w:ascii="Arial" w:hAnsi="Arial" w:cs="Arial"/>
        </w:rPr>
        <w:t>1</w:t>
      </w:r>
      <w:r w:rsidR="00FD02B9" w:rsidRPr="007C6E40">
        <w:rPr>
          <w:rFonts w:ascii="Arial" w:hAnsi="Arial" w:cs="Arial"/>
        </w:rPr>
        <w:t>.</w:t>
      </w:r>
      <w:r w:rsidR="00315147" w:rsidRPr="007C6E40">
        <w:rPr>
          <w:rFonts w:ascii="Arial" w:hAnsi="Arial" w:cs="Arial"/>
        </w:rPr>
        <w:t>67</w:t>
      </w:r>
      <w:r w:rsidR="00FD02B9" w:rsidRPr="007C6E40">
        <w:rPr>
          <w:rFonts w:ascii="Arial" w:hAnsi="Arial" w:cs="Arial"/>
        </w:rPr>
        <w:t>-</w:t>
      </w:r>
      <w:r w:rsidR="00315147" w:rsidRPr="007C6E40">
        <w:rPr>
          <w:rFonts w:ascii="Arial" w:hAnsi="Arial" w:cs="Arial"/>
        </w:rPr>
        <w:t>5</w:t>
      </w:r>
      <w:r w:rsidR="00FD02B9" w:rsidRPr="007C6E40">
        <w:rPr>
          <w:rFonts w:ascii="Arial" w:hAnsi="Arial" w:cs="Arial"/>
        </w:rPr>
        <w:t>.</w:t>
      </w:r>
      <w:r w:rsidR="00315147" w:rsidRPr="007C6E40">
        <w:rPr>
          <w:rFonts w:ascii="Arial" w:hAnsi="Arial" w:cs="Arial"/>
        </w:rPr>
        <w:t>23</w:t>
      </w:r>
      <w:r w:rsidR="005804CE" w:rsidRPr="007C6E40">
        <w:rPr>
          <w:rFonts w:ascii="Arial" w:hAnsi="Arial" w:cs="Arial"/>
        </w:rPr>
        <w:t>)</w:t>
      </w:r>
    </w:p>
    <w:p w:rsidR="00372FD1" w:rsidRPr="007C6E40" w:rsidRDefault="00372FD1" w:rsidP="007C6E40">
      <w:pPr>
        <w:rPr>
          <w:rFonts w:ascii="Arial" w:hAnsi="Arial" w:cs="Arial"/>
        </w:rPr>
      </w:pPr>
    </w:p>
    <w:p w:rsidR="00435EA5" w:rsidRPr="007C6E40" w:rsidRDefault="00435EA5" w:rsidP="007C6E40">
      <w:pPr>
        <w:rPr>
          <w:rFonts w:ascii="Arial" w:hAnsi="Arial" w:cs="Arial"/>
        </w:rPr>
      </w:pPr>
      <w:r w:rsidRPr="007C6E40">
        <w:rPr>
          <w:rFonts w:ascii="Arial" w:hAnsi="Arial" w:cs="Arial"/>
          <w:b/>
        </w:rPr>
        <w:t>Conclusion:</w:t>
      </w:r>
      <w:r w:rsidR="007C6E40" w:rsidRPr="007C6E40">
        <w:rPr>
          <w:rFonts w:ascii="Arial" w:hAnsi="Arial" w:cs="Arial"/>
          <w:b/>
        </w:rPr>
        <w:t xml:space="preserve"> </w:t>
      </w:r>
      <w:r w:rsidR="00266CC4" w:rsidRPr="007C6E40">
        <w:rPr>
          <w:rFonts w:ascii="Arial" w:hAnsi="Arial" w:cs="Arial"/>
        </w:rPr>
        <w:t>Our findin</w:t>
      </w:r>
      <w:r w:rsidR="001C5477" w:rsidRPr="007C6E40">
        <w:rPr>
          <w:rFonts w:ascii="Arial" w:hAnsi="Arial" w:cs="Arial"/>
        </w:rPr>
        <w:t>gs corroborat</w:t>
      </w:r>
      <w:r w:rsidR="00B611E3" w:rsidRPr="007C6E40">
        <w:rPr>
          <w:rFonts w:ascii="Arial" w:hAnsi="Arial" w:cs="Arial"/>
        </w:rPr>
        <w:t xml:space="preserve">e </w:t>
      </w:r>
      <w:r w:rsidR="005804CE" w:rsidRPr="007C6E40">
        <w:rPr>
          <w:rFonts w:ascii="Arial" w:hAnsi="Arial" w:cs="Arial"/>
        </w:rPr>
        <w:t>other evidence</w:t>
      </w:r>
      <w:r w:rsidR="00266CC4" w:rsidRPr="007C6E40">
        <w:rPr>
          <w:rFonts w:ascii="Arial" w:hAnsi="Arial" w:cs="Arial"/>
        </w:rPr>
        <w:t xml:space="preserve"> </w:t>
      </w:r>
      <w:r w:rsidR="00262FE3" w:rsidRPr="007C6E40">
        <w:rPr>
          <w:rFonts w:ascii="Arial" w:hAnsi="Arial" w:cs="Arial"/>
        </w:rPr>
        <w:t>indicating</w:t>
      </w:r>
      <w:r w:rsidR="001C5477" w:rsidRPr="007C6E40">
        <w:rPr>
          <w:rFonts w:ascii="Arial" w:hAnsi="Arial" w:cs="Arial"/>
        </w:rPr>
        <w:t xml:space="preserve"> </w:t>
      </w:r>
      <w:r w:rsidR="00262FE3" w:rsidRPr="007C6E40">
        <w:rPr>
          <w:rFonts w:ascii="Arial" w:hAnsi="Arial" w:cs="Arial"/>
        </w:rPr>
        <w:t xml:space="preserve">that </w:t>
      </w:r>
      <w:r w:rsidR="00266CC4" w:rsidRPr="007C6E40">
        <w:rPr>
          <w:rFonts w:ascii="Arial" w:hAnsi="Arial" w:cs="Arial"/>
        </w:rPr>
        <w:t xml:space="preserve">injecting </w:t>
      </w:r>
      <w:r w:rsidR="00D7517D" w:rsidRPr="007C6E40">
        <w:rPr>
          <w:rFonts w:ascii="Arial" w:hAnsi="Arial" w:cs="Arial"/>
        </w:rPr>
        <w:t xml:space="preserve">equipment </w:t>
      </w:r>
      <w:r w:rsidR="00FD02B9" w:rsidRPr="007C6E40">
        <w:rPr>
          <w:rFonts w:ascii="Arial" w:hAnsi="Arial" w:cs="Arial"/>
        </w:rPr>
        <w:t xml:space="preserve">sharing </w:t>
      </w:r>
      <w:r w:rsidR="00266CC4" w:rsidRPr="007C6E40">
        <w:rPr>
          <w:rFonts w:ascii="Arial" w:hAnsi="Arial" w:cs="Arial"/>
        </w:rPr>
        <w:t>is associated wi</w:t>
      </w:r>
      <w:r w:rsidR="00D7517D" w:rsidRPr="007C6E40">
        <w:rPr>
          <w:rFonts w:ascii="Arial" w:hAnsi="Arial" w:cs="Arial"/>
        </w:rPr>
        <w:t xml:space="preserve">th recent </w:t>
      </w:r>
      <w:r w:rsidR="000E527A" w:rsidRPr="007C6E40">
        <w:rPr>
          <w:rFonts w:ascii="Arial" w:hAnsi="Arial" w:cs="Arial"/>
        </w:rPr>
        <w:t>HCV acquisition</w:t>
      </w:r>
      <w:r w:rsidR="00D7517D" w:rsidRPr="007C6E40">
        <w:rPr>
          <w:rFonts w:ascii="Arial" w:hAnsi="Arial" w:cs="Arial"/>
        </w:rPr>
        <w:t xml:space="preserve">.  The </w:t>
      </w:r>
      <w:r w:rsidR="00266CC4" w:rsidRPr="007C6E40">
        <w:rPr>
          <w:rFonts w:ascii="Arial" w:hAnsi="Arial" w:cs="Arial"/>
        </w:rPr>
        <w:t xml:space="preserve">association with </w:t>
      </w:r>
      <w:r w:rsidR="00D7517D" w:rsidRPr="007C6E40">
        <w:rPr>
          <w:rFonts w:ascii="Arial" w:hAnsi="Arial" w:cs="Arial"/>
        </w:rPr>
        <w:t xml:space="preserve">using </w:t>
      </w:r>
      <w:r w:rsidR="00266CC4" w:rsidRPr="007C6E40">
        <w:rPr>
          <w:rFonts w:ascii="Arial" w:hAnsi="Arial" w:cs="Arial"/>
        </w:rPr>
        <w:t xml:space="preserve">cleaned needles/syringes indicates that </w:t>
      </w:r>
      <w:r w:rsidR="001C5477" w:rsidRPr="007C6E40">
        <w:rPr>
          <w:rFonts w:ascii="Arial" w:hAnsi="Arial" w:cs="Arial"/>
        </w:rPr>
        <w:t>‘</w:t>
      </w:r>
      <w:r w:rsidR="00266CC4" w:rsidRPr="007C6E40">
        <w:rPr>
          <w:rFonts w:ascii="Arial" w:hAnsi="Arial" w:cs="Arial"/>
        </w:rPr>
        <w:t>unknown</w:t>
      </w:r>
      <w:r w:rsidR="001C5477" w:rsidRPr="007C6E40">
        <w:rPr>
          <w:rFonts w:ascii="Arial" w:hAnsi="Arial" w:cs="Arial"/>
        </w:rPr>
        <w:t>’</w:t>
      </w:r>
      <w:r w:rsidR="00266CC4" w:rsidRPr="007C6E40">
        <w:rPr>
          <w:rFonts w:ascii="Arial" w:hAnsi="Arial" w:cs="Arial"/>
        </w:rPr>
        <w:t xml:space="preserve"> sharing </w:t>
      </w:r>
      <w:r w:rsidR="001C5477" w:rsidRPr="007C6E40">
        <w:rPr>
          <w:rFonts w:ascii="Arial" w:hAnsi="Arial" w:cs="Arial"/>
        </w:rPr>
        <w:t>due to equipment mix-up</w:t>
      </w:r>
      <w:r w:rsidR="00D7517D" w:rsidRPr="007C6E40">
        <w:rPr>
          <w:rFonts w:ascii="Arial" w:hAnsi="Arial" w:cs="Arial"/>
        </w:rPr>
        <w:t>s,</w:t>
      </w:r>
      <w:r w:rsidR="001C5477" w:rsidRPr="007C6E40">
        <w:rPr>
          <w:rFonts w:ascii="Arial" w:hAnsi="Arial" w:cs="Arial"/>
        </w:rPr>
        <w:t xml:space="preserve"> </w:t>
      </w:r>
      <w:r w:rsidR="00D7517D" w:rsidRPr="007C6E40">
        <w:rPr>
          <w:rFonts w:ascii="Arial" w:hAnsi="Arial" w:cs="Arial"/>
        </w:rPr>
        <w:t xml:space="preserve">and </w:t>
      </w:r>
      <w:r w:rsidR="00FD02B9" w:rsidRPr="007C6E40">
        <w:rPr>
          <w:rFonts w:ascii="Arial" w:hAnsi="Arial" w:cs="Arial"/>
        </w:rPr>
        <w:t>the reuse</w:t>
      </w:r>
      <w:r w:rsidR="00D7517D" w:rsidRPr="007C6E40">
        <w:rPr>
          <w:rFonts w:ascii="Arial" w:hAnsi="Arial" w:cs="Arial"/>
        </w:rPr>
        <w:t xml:space="preserve"> </w:t>
      </w:r>
      <w:r w:rsidR="00FD02B9" w:rsidRPr="007C6E40">
        <w:rPr>
          <w:rFonts w:ascii="Arial" w:hAnsi="Arial" w:cs="Arial"/>
        </w:rPr>
        <w:t xml:space="preserve">of ineffectively cleaned </w:t>
      </w:r>
      <w:r w:rsidR="00D7517D" w:rsidRPr="007C6E40">
        <w:rPr>
          <w:rFonts w:ascii="Arial" w:hAnsi="Arial" w:cs="Arial"/>
        </w:rPr>
        <w:t xml:space="preserve">needles/syringes, </w:t>
      </w:r>
      <w:r w:rsidR="00262FE3" w:rsidRPr="007C6E40">
        <w:rPr>
          <w:rFonts w:ascii="Arial" w:hAnsi="Arial" w:cs="Arial"/>
        </w:rPr>
        <w:t>could</w:t>
      </w:r>
      <w:r w:rsidR="00266CC4" w:rsidRPr="007C6E40">
        <w:rPr>
          <w:rFonts w:ascii="Arial" w:hAnsi="Arial" w:cs="Arial"/>
        </w:rPr>
        <w:t xml:space="preserve"> </w:t>
      </w:r>
      <w:r w:rsidR="00D7517D" w:rsidRPr="007C6E40">
        <w:rPr>
          <w:rFonts w:ascii="Arial" w:hAnsi="Arial" w:cs="Arial"/>
        </w:rPr>
        <w:t xml:space="preserve">both </w:t>
      </w:r>
      <w:r w:rsidR="00266CC4" w:rsidRPr="007C6E40">
        <w:rPr>
          <w:rFonts w:ascii="Arial" w:hAnsi="Arial" w:cs="Arial"/>
        </w:rPr>
        <w:t>play an important role</w:t>
      </w:r>
      <w:r w:rsidR="00D7517D" w:rsidRPr="007C6E40">
        <w:rPr>
          <w:rFonts w:ascii="Arial" w:hAnsi="Arial" w:cs="Arial"/>
        </w:rPr>
        <w:t xml:space="preserve"> in HCV transmission</w:t>
      </w:r>
      <w:r w:rsidR="00CB7022" w:rsidRPr="007C6E40">
        <w:rPr>
          <w:rFonts w:ascii="Arial" w:hAnsi="Arial" w:cs="Arial"/>
        </w:rPr>
        <w:t xml:space="preserve">.  Interventions to reduce </w:t>
      </w:r>
      <w:r w:rsidR="001C5477" w:rsidRPr="007C6E40">
        <w:rPr>
          <w:rFonts w:ascii="Arial" w:hAnsi="Arial" w:cs="Arial"/>
        </w:rPr>
        <w:t>the re</w:t>
      </w:r>
      <w:r w:rsidR="00266CC4" w:rsidRPr="007C6E40">
        <w:rPr>
          <w:rFonts w:ascii="Arial" w:hAnsi="Arial" w:cs="Arial"/>
        </w:rPr>
        <w:t>use of injecting equipment and promote good cleaning techniques are needed.</w:t>
      </w:r>
    </w:p>
    <w:p w:rsidR="00266CC4" w:rsidRPr="007C6E40" w:rsidRDefault="00266CC4" w:rsidP="007C6E40">
      <w:pPr>
        <w:rPr>
          <w:rFonts w:ascii="Arial" w:hAnsi="Arial" w:cs="Arial"/>
        </w:rPr>
      </w:pPr>
    </w:p>
    <w:p w:rsidR="00435EA5" w:rsidRPr="007C6E40" w:rsidRDefault="00D755F5" w:rsidP="007C6E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E40">
        <w:rPr>
          <w:rFonts w:ascii="Arial" w:hAnsi="Arial" w:cs="Arial"/>
          <w:b/>
          <w:color w:val="000000"/>
        </w:rPr>
        <w:t>Disclosure of Interest Statement:</w:t>
      </w:r>
      <w:r w:rsidR="007C6E40" w:rsidRPr="007C6E40">
        <w:rPr>
          <w:rFonts w:ascii="Arial" w:hAnsi="Arial" w:cs="Arial"/>
          <w:b/>
          <w:color w:val="000000"/>
        </w:rPr>
        <w:t xml:space="preserve"> </w:t>
      </w:r>
      <w:r w:rsidR="00F73DD7" w:rsidRPr="007C6E40">
        <w:rPr>
          <w:rStyle w:val="bodytext"/>
          <w:rFonts w:ascii="Arial" w:hAnsi="Arial" w:cs="Arial"/>
        </w:rPr>
        <w:t xml:space="preserve">This work was core funded by Public Health England and </w:t>
      </w:r>
      <w:r w:rsidR="00BF63CF" w:rsidRPr="007C6E40">
        <w:rPr>
          <w:rStyle w:val="bodytext"/>
          <w:rFonts w:ascii="Arial" w:hAnsi="Arial" w:cs="Arial"/>
        </w:rPr>
        <w:t xml:space="preserve">by funding from the </w:t>
      </w:r>
      <w:r w:rsidR="0053618F" w:rsidRPr="007C6E40">
        <w:rPr>
          <w:rStyle w:val="bodytext"/>
          <w:rFonts w:ascii="Arial" w:hAnsi="Arial" w:cs="Arial"/>
        </w:rPr>
        <w:t>National Institute for Health Research (NIHR)</w:t>
      </w:r>
      <w:r w:rsidR="00F73DD7" w:rsidRPr="007C6E40">
        <w:rPr>
          <w:rStyle w:val="bodytext"/>
          <w:rFonts w:ascii="Arial" w:hAnsi="Arial" w:cs="Arial"/>
        </w:rPr>
        <w:t>. No pharmaceutical or other grants were received in the development or implementation of this study.</w:t>
      </w:r>
      <w:r w:rsidRPr="007C6E40">
        <w:rPr>
          <w:rStyle w:val="bodytext"/>
          <w:rFonts w:ascii="Arial" w:hAnsi="Arial" w:cs="Arial"/>
        </w:rPr>
        <w:t xml:space="preserve"> </w:t>
      </w:r>
    </w:p>
    <w:sectPr w:rsidR="00435EA5" w:rsidRPr="007C6E40" w:rsidSect="00B45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15" w:rsidRDefault="00257815" w:rsidP="006303EA">
      <w:r>
        <w:separator/>
      </w:r>
    </w:p>
  </w:endnote>
  <w:endnote w:type="continuationSeparator" w:id="0">
    <w:p w:rsidR="00257815" w:rsidRDefault="00257815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15" w:rsidRDefault="00257815" w:rsidP="006303EA">
      <w:r>
        <w:separator/>
      </w:r>
    </w:p>
  </w:footnote>
  <w:footnote w:type="continuationSeparator" w:id="0">
    <w:p w:rsidR="00257815" w:rsidRDefault="00257815" w:rsidP="0063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y Platt">
    <w15:presenceInfo w15:providerId="AD" w15:userId="S-1-5-21-1149302403-3944600604-1635044949-47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49"/>
    <w:rsid w:val="00027CE9"/>
    <w:rsid w:val="00032DD3"/>
    <w:rsid w:val="0004301C"/>
    <w:rsid w:val="00074B3C"/>
    <w:rsid w:val="000E4EB0"/>
    <w:rsid w:val="000E527A"/>
    <w:rsid w:val="001731BA"/>
    <w:rsid w:val="001C5477"/>
    <w:rsid w:val="00254C5A"/>
    <w:rsid w:val="00257815"/>
    <w:rsid w:val="00262FE3"/>
    <w:rsid w:val="00266CC4"/>
    <w:rsid w:val="00315147"/>
    <w:rsid w:val="00326284"/>
    <w:rsid w:val="00372FD1"/>
    <w:rsid w:val="00386941"/>
    <w:rsid w:val="00397E80"/>
    <w:rsid w:val="00435EA5"/>
    <w:rsid w:val="00511788"/>
    <w:rsid w:val="0053618F"/>
    <w:rsid w:val="00563573"/>
    <w:rsid w:val="005804CE"/>
    <w:rsid w:val="00596055"/>
    <w:rsid w:val="006303EA"/>
    <w:rsid w:val="006C1917"/>
    <w:rsid w:val="006D4409"/>
    <w:rsid w:val="006E6649"/>
    <w:rsid w:val="00753449"/>
    <w:rsid w:val="00772477"/>
    <w:rsid w:val="007C6E40"/>
    <w:rsid w:val="0087115D"/>
    <w:rsid w:val="00875F72"/>
    <w:rsid w:val="00970FED"/>
    <w:rsid w:val="009C7BA1"/>
    <w:rsid w:val="009F4141"/>
    <w:rsid w:val="00A452FF"/>
    <w:rsid w:val="00A701FF"/>
    <w:rsid w:val="00A908B5"/>
    <w:rsid w:val="00AE7A64"/>
    <w:rsid w:val="00B32CC1"/>
    <w:rsid w:val="00B45670"/>
    <w:rsid w:val="00B611E3"/>
    <w:rsid w:val="00BE6C59"/>
    <w:rsid w:val="00BF63CF"/>
    <w:rsid w:val="00C0159C"/>
    <w:rsid w:val="00C30437"/>
    <w:rsid w:val="00C32681"/>
    <w:rsid w:val="00C53098"/>
    <w:rsid w:val="00CB7022"/>
    <w:rsid w:val="00D36302"/>
    <w:rsid w:val="00D54BD1"/>
    <w:rsid w:val="00D54EB9"/>
    <w:rsid w:val="00D7517D"/>
    <w:rsid w:val="00D755F5"/>
    <w:rsid w:val="00D8755C"/>
    <w:rsid w:val="00D90BF3"/>
    <w:rsid w:val="00E202DE"/>
    <w:rsid w:val="00EA1F89"/>
    <w:rsid w:val="00F04EC5"/>
    <w:rsid w:val="00F203FF"/>
    <w:rsid w:val="00F73DD7"/>
    <w:rsid w:val="00FA408B"/>
    <w:rsid w:val="00FD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1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F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1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F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8263-F5C6-417C-8271-B07590DE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ASHM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Rini Das</cp:lastModifiedBy>
  <cp:revision>4</cp:revision>
  <dcterms:created xsi:type="dcterms:W3CDTF">2015-06-19T07:23:00Z</dcterms:created>
  <dcterms:modified xsi:type="dcterms:W3CDTF">2015-06-23T01:54:00Z</dcterms:modified>
</cp:coreProperties>
</file>