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29" w:rsidRPr="00651126" w:rsidRDefault="00651126" w:rsidP="00651126">
      <w:pPr>
        <w:pStyle w:val="Title"/>
        <w:spacing w:after="0"/>
        <w:jc w:val="left"/>
        <w:rPr>
          <w:rFonts w:cs="Arial"/>
          <w:sz w:val="24"/>
          <w:szCs w:val="24"/>
        </w:rPr>
      </w:pPr>
      <w:r w:rsidRPr="00651126">
        <w:rPr>
          <w:rFonts w:cs="Arial"/>
          <w:sz w:val="24"/>
          <w:szCs w:val="24"/>
        </w:rPr>
        <w:t>PILOT STUDY: COMBINING FORMAL AND PEER EDUCATION WITH FIBROSCAN TO INCREASE HCV SCREENING AND TREATMENT IN PERSONS WHO INJECT DRUGS</w:t>
      </w:r>
    </w:p>
    <w:p w:rsidR="00476D7D" w:rsidRPr="00651126" w:rsidRDefault="00476D7D" w:rsidP="00651126">
      <w:pPr>
        <w:pStyle w:val="Title"/>
        <w:spacing w:after="0"/>
        <w:jc w:val="left"/>
        <w:rPr>
          <w:rFonts w:cs="Arial"/>
          <w:b w:val="0"/>
          <w:sz w:val="24"/>
          <w:szCs w:val="24"/>
        </w:rPr>
      </w:pPr>
    </w:p>
    <w:p w:rsidR="00723729" w:rsidRPr="00651126" w:rsidRDefault="00723729" w:rsidP="00651126">
      <w:pPr>
        <w:pStyle w:val="Title"/>
        <w:spacing w:after="0"/>
        <w:jc w:val="left"/>
        <w:rPr>
          <w:rFonts w:cs="Arial"/>
          <w:b w:val="0"/>
          <w:sz w:val="24"/>
          <w:szCs w:val="24"/>
          <w:vertAlign w:val="superscript"/>
          <w:lang w:eastAsia="nl-BE"/>
        </w:rPr>
      </w:pPr>
      <w:proofErr w:type="spellStart"/>
      <w:r w:rsidRPr="00651126">
        <w:rPr>
          <w:rFonts w:cs="Arial"/>
          <w:b w:val="0"/>
          <w:sz w:val="24"/>
          <w:szCs w:val="24"/>
          <w:u w:val="single"/>
          <w:lang w:eastAsia="nl-BE"/>
        </w:rPr>
        <w:t>Arain</w:t>
      </w:r>
      <w:proofErr w:type="spellEnd"/>
      <w:r w:rsidRPr="00651126">
        <w:rPr>
          <w:rFonts w:cs="Arial"/>
          <w:b w:val="0"/>
          <w:sz w:val="24"/>
          <w:szCs w:val="24"/>
          <w:u w:val="single"/>
          <w:lang w:eastAsia="nl-BE"/>
        </w:rPr>
        <w:t xml:space="preserve"> A</w:t>
      </w:r>
      <w:r w:rsidRPr="00651126">
        <w:rPr>
          <w:rFonts w:cs="Arial"/>
          <w:b w:val="0"/>
          <w:sz w:val="24"/>
          <w:szCs w:val="24"/>
          <w:u w:val="single"/>
          <w:vertAlign w:val="superscript"/>
          <w:lang w:eastAsia="nl-BE"/>
        </w:rPr>
        <w:t>1,2</w:t>
      </w:r>
      <w:r w:rsidRPr="00651126">
        <w:rPr>
          <w:rFonts w:cs="Arial"/>
          <w:b w:val="0"/>
          <w:sz w:val="24"/>
          <w:szCs w:val="24"/>
          <w:lang w:eastAsia="nl-BE"/>
        </w:rPr>
        <w:t>, De Sousa J</w:t>
      </w:r>
      <w:r w:rsidRPr="00651126">
        <w:rPr>
          <w:rFonts w:cs="Arial"/>
          <w:b w:val="0"/>
          <w:sz w:val="24"/>
          <w:szCs w:val="24"/>
          <w:vertAlign w:val="superscript"/>
          <w:lang w:eastAsia="nl-BE"/>
        </w:rPr>
        <w:t>2</w:t>
      </w:r>
      <w:r w:rsidRPr="00651126">
        <w:rPr>
          <w:rFonts w:cs="Arial"/>
          <w:b w:val="0"/>
          <w:sz w:val="24"/>
          <w:szCs w:val="24"/>
          <w:lang w:eastAsia="nl-BE"/>
        </w:rPr>
        <w:t xml:space="preserve">, </w:t>
      </w:r>
      <w:proofErr w:type="spellStart"/>
      <w:r w:rsidRPr="00651126">
        <w:rPr>
          <w:rFonts w:cs="Arial"/>
          <w:b w:val="0"/>
          <w:sz w:val="24"/>
          <w:szCs w:val="24"/>
          <w:lang w:eastAsia="nl-BE"/>
        </w:rPr>
        <w:t>Corten</w:t>
      </w:r>
      <w:proofErr w:type="spellEnd"/>
      <w:r w:rsidRPr="00651126">
        <w:rPr>
          <w:rFonts w:cs="Arial"/>
          <w:b w:val="0"/>
          <w:sz w:val="24"/>
          <w:szCs w:val="24"/>
          <w:lang w:eastAsia="nl-BE"/>
        </w:rPr>
        <w:t xml:space="preserve"> K</w:t>
      </w:r>
      <w:r w:rsidRPr="00651126">
        <w:rPr>
          <w:rFonts w:cs="Arial"/>
          <w:b w:val="0"/>
          <w:sz w:val="24"/>
          <w:szCs w:val="24"/>
          <w:vertAlign w:val="superscript"/>
          <w:lang w:eastAsia="nl-BE"/>
        </w:rPr>
        <w:t>2</w:t>
      </w:r>
      <w:r w:rsidRPr="00651126">
        <w:rPr>
          <w:rFonts w:cs="Arial"/>
          <w:b w:val="0"/>
          <w:sz w:val="24"/>
          <w:szCs w:val="24"/>
          <w:lang w:eastAsia="nl-BE"/>
        </w:rPr>
        <w:t>,</w:t>
      </w:r>
      <w:r w:rsidRPr="00651126">
        <w:rPr>
          <w:rFonts w:cs="Arial"/>
          <w:b w:val="0"/>
          <w:sz w:val="24"/>
          <w:szCs w:val="24"/>
          <w:vertAlign w:val="superscript"/>
          <w:lang w:eastAsia="nl-BE"/>
        </w:rPr>
        <w:t> </w:t>
      </w:r>
      <w:r w:rsidRPr="00651126">
        <w:rPr>
          <w:rFonts w:cs="Arial"/>
          <w:b w:val="0"/>
          <w:sz w:val="24"/>
          <w:szCs w:val="24"/>
          <w:lang w:eastAsia="nl-BE"/>
        </w:rPr>
        <w:t>Thijs H</w:t>
      </w:r>
      <w:r w:rsidRPr="00651126">
        <w:rPr>
          <w:rFonts w:cs="Arial"/>
          <w:b w:val="0"/>
          <w:sz w:val="24"/>
          <w:szCs w:val="24"/>
          <w:vertAlign w:val="superscript"/>
          <w:lang w:eastAsia="nl-BE"/>
        </w:rPr>
        <w:t>3</w:t>
      </w:r>
      <w:r w:rsidRPr="00651126">
        <w:rPr>
          <w:rFonts w:cs="Arial"/>
          <w:b w:val="0"/>
          <w:sz w:val="24"/>
          <w:szCs w:val="24"/>
          <w:lang w:eastAsia="nl-BE"/>
        </w:rPr>
        <w:t xml:space="preserve">, </w:t>
      </w:r>
      <w:proofErr w:type="spellStart"/>
      <w:r w:rsidRPr="00651126">
        <w:rPr>
          <w:rFonts w:cs="Arial"/>
          <w:b w:val="0"/>
          <w:sz w:val="24"/>
          <w:szCs w:val="24"/>
          <w:lang w:eastAsia="nl-BE"/>
        </w:rPr>
        <w:t>Mathei</w:t>
      </w:r>
      <w:proofErr w:type="spellEnd"/>
      <w:r w:rsidRPr="00651126">
        <w:rPr>
          <w:rFonts w:cs="Arial"/>
          <w:b w:val="0"/>
          <w:sz w:val="24"/>
          <w:szCs w:val="24"/>
          <w:lang w:eastAsia="nl-BE"/>
        </w:rPr>
        <w:t xml:space="preserve"> C</w:t>
      </w:r>
      <w:r w:rsidR="003003CA" w:rsidRPr="00651126">
        <w:rPr>
          <w:rFonts w:cs="Arial"/>
          <w:b w:val="0"/>
          <w:sz w:val="24"/>
          <w:szCs w:val="24"/>
          <w:vertAlign w:val="superscript"/>
          <w:lang w:eastAsia="nl-BE"/>
        </w:rPr>
        <w:t>4</w:t>
      </w:r>
      <w:r w:rsidR="002E079F" w:rsidRPr="00651126">
        <w:rPr>
          <w:rFonts w:cs="Arial"/>
          <w:b w:val="0"/>
          <w:sz w:val="24"/>
          <w:szCs w:val="24"/>
          <w:vertAlign w:val="superscript"/>
          <w:lang w:eastAsia="nl-BE"/>
        </w:rPr>
        <w:t>,5</w:t>
      </w:r>
      <w:r w:rsidRPr="00651126">
        <w:rPr>
          <w:rFonts w:cs="Arial"/>
          <w:b w:val="0"/>
          <w:sz w:val="24"/>
          <w:szCs w:val="24"/>
          <w:lang w:eastAsia="nl-BE"/>
        </w:rPr>
        <w:t xml:space="preserve">, </w:t>
      </w:r>
      <w:proofErr w:type="spellStart"/>
      <w:r w:rsidRPr="00651126">
        <w:rPr>
          <w:rFonts w:cs="Arial"/>
          <w:b w:val="0"/>
          <w:sz w:val="24"/>
          <w:szCs w:val="24"/>
          <w:lang w:eastAsia="nl-BE"/>
        </w:rPr>
        <w:t>Buntinx</w:t>
      </w:r>
      <w:proofErr w:type="spellEnd"/>
      <w:r w:rsidRPr="00651126">
        <w:rPr>
          <w:rFonts w:cs="Arial"/>
          <w:b w:val="0"/>
          <w:sz w:val="24"/>
          <w:szCs w:val="24"/>
          <w:lang w:eastAsia="nl-BE"/>
        </w:rPr>
        <w:t xml:space="preserve"> F</w:t>
      </w:r>
      <w:r w:rsidR="002E079F" w:rsidRPr="00651126">
        <w:rPr>
          <w:rFonts w:cs="Arial"/>
          <w:b w:val="0"/>
          <w:sz w:val="24"/>
          <w:szCs w:val="24"/>
          <w:vertAlign w:val="superscript"/>
          <w:lang w:eastAsia="nl-BE"/>
        </w:rPr>
        <w:t>6</w:t>
      </w:r>
      <w:r w:rsidRPr="00651126">
        <w:rPr>
          <w:rFonts w:cs="Arial"/>
          <w:b w:val="0"/>
          <w:sz w:val="24"/>
          <w:szCs w:val="24"/>
          <w:lang w:eastAsia="nl-BE"/>
        </w:rPr>
        <w:t xml:space="preserve">, </w:t>
      </w:r>
      <w:proofErr w:type="spellStart"/>
      <w:r w:rsidRPr="00651126">
        <w:rPr>
          <w:rFonts w:cs="Arial"/>
          <w:b w:val="0"/>
          <w:sz w:val="24"/>
          <w:szCs w:val="24"/>
          <w:lang w:eastAsia="nl-BE"/>
        </w:rPr>
        <w:t>Robaeys</w:t>
      </w:r>
      <w:proofErr w:type="spellEnd"/>
      <w:r w:rsidRPr="00651126">
        <w:rPr>
          <w:rFonts w:cs="Arial"/>
          <w:b w:val="0"/>
          <w:sz w:val="24"/>
          <w:szCs w:val="24"/>
          <w:lang w:eastAsia="nl-BE"/>
        </w:rPr>
        <w:t xml:space="preserve"> G</w:t>
      </w:r>
      <w:r w:rsidR="000656D2" w:rsidRPr="00651126">
        <w:rPr>
          <w:rFonts w:cs="Arial"/>
          <w:b w:val="0"/>
          <w:sz w:val="24"/>
          <w:szCs w:val="24"/>
          <w:vertAlign w:val="superscript"/>
          <w:lang w:eastAsia="nl-BE"/>
        </w:rPr>
        <w:t>1,2,7</w:t>
      </w:r>
      <w:r w:rsidR="00D45D2B" w:rsidRPr="00651126">
        <w:rPr>
          <w:rFonts w:cs="Arial"/>
          <w:b w:val="0"/>
          <w:sz w:val="24"/>
          <w:szCs w:val="24"/>
          <w:u w:val="single"/>
          <w:vertAlign w:val="superscript"/>
          <w:lang w:eastAsia="nl-BE"/>
        </w:rPr>
        <w:br/>
      </w:r>
    </w:p>
    <w:p w:rsidR="00E36AC4" w:rsidRPr="00651126" w:rsidRDefault="00476D7D" w:rsidP="00651126">
      <w:pPr>
        <w:pStyle w:val="Title"/>
        <w:spacing w:after="0"/>
        <w:jc w:val="left"/>
        <w:rPr>
          <w:rFonts w:cs="Arial"/>
          <w:b w:val="0"/>
          <w:sz w:val="24"/>
          <w:szCs w:val="24"/>
        </w:rPr>
      </w:pPr>
      <w:r w:rsidRPr="00651126">
        <w:rPr>
          <w:rFonts w:cs="Arial"/>
          <w:b w:val="0"/>
          <w:sz w:val="24"/>
          <w:szCs w:val="24"/>
          <w:vertAlign w:val="superscript"/>
        </w:rPr>
        <w:t>1</w:t>
      </w:r>
      <w:r w:rsidR="00723729" w:rsidRPr="00651126">
        <w:rPr>
          <w:rFonts w:cs="Arial"/>
          <w:b w:val="0"/>
          <w:sz w:val="24"/>
          <w:szCs w:val="24"/>
        </w:rPr>
        <w:t xml:space="preserve">Ziekenhuis </w:t>
      </w:r>
      <w:proofErr w:type="spellStart"/>
      <w:r w:rsidR="00723729" w:rsidRPr="00651126">
        <w:rPr>
          <w:rFonts w:cs="Arial"/>
          <w:b w:val="0"/>
          <w:sz w:val="24"/>
          <w:szCs w:val="24"/>
        </w:rPr>
        <w:t>Oost</w:t>
      </w:r>
      <w:proofErr w:type="spellEnd"/>
      <w:r w:rsidR="00723729" w:rsidRPr="00651126">
        <w:rPr>
          <w:rFonts w:cs="Arial"/>
          <w:b w:val="0"/>
          <w:sz w:val="24"/>
          <w:szCs w:val="24"/>
        </w:rPr>
        <w:t>-Limburg</w:t>
      </w:r>
      <w:r w:rsidRPr="00651126">
        <w:rPr>
          <w:rFonts w:cs="Arial"/>
          <w:b w:val="0"/>
          <w:sz w:val="24"/>
          <w:szCs w:val="24"/>
        </w:rPr>
        <w:t>,</w:t>
      </w:r>
      <w:r w:rsidR="00723729" w:rsidRPr="00651126">
        <w:rPr>
          <w:rFonts w:cs="Arial"/>
          <w:b w:val="0"/>
          <w:sz w:val="24"/>
          <w:szCs w:val="24"/>
        </w:rPr>
        <w:t xml:space="preserve"> Department of Gastroenterology and Hepatology,</w:t>
      </w:r>
      <w:r w:rsidRPr="00651126">
        <w:rPr>
          <w:rFonts w:cs="Arial"/>
          <w:b w:val="0"/>
          <w:sz w:val="24"/>
          <w:szCs w:val="24"/>
        </w:rPr>
        <w:t xml:space="preserve"> Belgium</w:t>
      </w:r>
      <w:r w:rsidR="00D45D2B" w:rsidRPr="00651126">
        <w:rPr>
          <w:rFonts w:cs="Arial"/>
          <w:b w:val="0"/>
          <w:sz w:val="24"/>
          <w:szCs w:val="24"/>
        </w:rPr>
        <w:t xml:space="preserve"> </w:t>
      </w:r>
      <w:r w:rsidRPr="00651126">
        <w:rPr>
          <w:rFonts w:cs="Arial"/>
          <w:b w:val="0"/>
          <w:sz w:val="24"/>
          <w:szCs w:val="24"/>
          <w:vertAlign w:val="superscript"/>
        </w:rPr>
        <w:t>2</w:t>
      </w:r>
      <w:r w:rsidR="00723729" w:rsidRPr="00651126">
        <w:rPr>
          <w:rFonts w:cs="Arial"/>
          <w:b w:val="0"/>
          <w:sz w:val="24"/>
          <w:szCs w:val="24"/>
        </w:rPr>
        <w:t>Hasselt University</w:t>
      </w:r>
      <w:r w:rsidRPr="00651126">
        <w:rPr>
          <w:rFonts w:cs="Arial"/>
          <w:b w:val="0"/>
          <w:sz w:val="24"/>
          <w:szCs w:val="24"/>
        </w:rPr>
        <w:t xml:space="preserve">, </w:t>
      </w:r>
      <w:r w:rsidR="00723729" w:rsidRPr="00651126">
        <w:rPr>
          <w:rFonts w:cs="Arial"/>
          <w:b w:val="0"/>
          <w:sz w:val="24"/>
          <w:szCs w:val="24"/>
        </w:rPr>
        <w:t>Faculty</w:t>
      </w:r>
      <w:r w:rsidRPr="00651126">
        <w:rPr>
          <w:rFonts w:cs="Arial"/>
          <w:b w:val="0"/>
          <w:sz w:val="24"/>
          <w:szCs w:val="24"/>
        </w:rPr>
        <w:t xml:space="preserve"> of </w:t>
      </w:r>
      <w:r w:rsidR="00723729" w:rsidRPr="00651126">
        <w:rPr>
          <w:rFonts w:cs="Arial"/>
          <w:b w:val="0"/>
          <w:sz w:val="24"/>
          <w:szCs w:val="24"/>
        </w:rPr>
        <w:t>Medicine and Life Sciences</w:t>
      </w:r>
      <w:r w:rsidRPr="00651126">
        <w:rPr>
          <w:rFonts w:cs="Arial"/>
          <w:b w:val="0"/>
          <w:sz w:val="24"/>
          <w:szCs w:val="24"/>
        </w:rPr>
        <w:t>, Belgium</w:t>
      </w:r>
      <w:r w:rsidR="00D45D2B" w:rsidRPr="00651126">
        <w:rPr>
          <w:rFonts w:cs="Arial"/>
          <w:b w:val="0"/>
          <w:sz w:val="24"/>
          <w:szCs w:val="24"/>
        </w:rPr>
        <w:t xml:space="preserve"> </w:t>
      </w:r>
      <w:r w:rsidR="00723729" w:rsidRPr="00651126">
        <w:rPr>
          <w:rFonts w:cs="Arial"/>
          <w:b w:val="0"/>
          <w:sz w:val="24"/>
          <w:szCs w:val="24"/>
          <w:vertAlign w:val="superscript"/>
        </w:rPr>
        <w:t>3</w:t>
      </w:r>
      <w:r w:rsidR="00723729" w:rsidRPr="00651126">
        <w:rPr>
          <w:rFonts w:cs="Arial"/>
          <w:b w:val="0"/>
          <w:sz w:val="24"/>
          <w:szCs w:val="24"/>
        </w:rPr>
        <w:t>Hasselt University, I-</w:t>
      </w:r>
      <w:proofErr w:type="spellStart"/>
      <w:r w:rsidR="00723729" w:rsidRPr="00651126">
        <w:rPr>
          <w:rFonts w:cs="Arial"/>
          <w:b w:val="0"/>
          <w:sz w:val="24"/>
          <w:szCs w:val="24"/>
        </w:rPr>
        <w:t>BioStat</w:t>
      </w:r>
      <w:proofErr w:type="spellEnd"/>
      <w:r w:rsidRPr="00651126">
        <w:rPr>
          <w:rFonts w:cs="Arial"/>
          <w:b w:val="0"/>
          <w:sz w:val="24"/>
          <w:szCs w:val="24"/>
        </w:rPr>
        <w:t>, Belgium</w:t>
      </w:r>
      <w:r w:rsidR="00D45D2B" w:rsidRPr="00651126">
        <w:rPr>
          <w:rFonts w:cs="Arial"/>
          <w:b w:val="0"/>
          <w:sz w:val="24"/>
          <w:szCs w:val="24"/>
        </w:rPr>
        <w:t xml:space="preserve"> </w:t>
      </w:r>
      <w:r w:rsidR="00723729" w:rsidRPr="00651126">
        <w:rPr>
          <w:rFonts w:cs="Arial"/>
          <w:b w:val="0"/>
          <w:sz w:val="24"/>
          <w:szCs w:val="24"/>
          <w:vertAlign w:val="superscript"/>
        </w:rPr>
        <w:t>4</w:t>
      </w:r>
      <w:r w:rsidR="00723729" w:rsidRPr="00651126">
        <w:rPr>
          <w:rFonts w:cs="Arial"/>
          <w:b w:val="0"/>
          <w:sz w:val="24"/>
          <w:szCs w:val="24"/>
        </w:rPr>
        <w:t>KU Leuven, Department of Public Health and Primary Care, Belgium</w:t>
      </w:r>
      <w:r w:rsidR="00D45D2B" w:rsidRPr="00651126">
        <w:rPr>
          <w:rFonts w:cs="Arial"/>
          <w:b w:val="0"/>
          <w:sz w:val="24"/>
          <w:szCs w:val="24"/>
        </w:rPr>
        <w:t xml:space="preserve"> </w:t>
      </w:r>
      <w:r w:rsidR="002E079F" w:rsidRPr="00651126">
        <w:rPr>
          <w:rFonts w:cs="Arial"/>
          <w:b w:val="0"/>
          <w:sz w:val="24"/>
          <w:szCs w:val="24"/>
          <w:vertAlign w:val="superscript"/>
        </w:rPr>
        <w:t>5</w:t>
      </w:r>
      <w:r w:rsidR="002E079F" w:rsidRPr="00651126">
        <w:rPr>
          <w:rFonts w:cs="Arial"/>
          <w:b w:val="0"/>
          <w:sz w:val="24"/>
          <w:szCs w:val="24"/>
        </w:rPr>
        <w:t>Free Clinic, Antwerp, Belgium</w:t>
      </w:r>
      <w:r w:rsidR="00D45D2B" w:rsidRPr="00651126">
        <w:rPr>
          <w:rFonts w:cs="Arial"/>
          <w:b w:val="0"/>
          <w:sz w:val="24"/>
          <w:szCs w:val="24"/>
        </w:rPr>
        <w:t xml:space="preserve"> </w:t>
      </w:r>
      <w:r w:rsidR="000656D2" w:rsidRPr="00651126">
        <w:rPr>
          <w:rFonts w:cs="Arial"/>
          <w:b w:val="0"/>
          <w:sz w:val="24"/>
          <w:szCs w:val="24"/>
          <w:vertAlign w:val="superscript"/>
        </w:rPr>
        <w:t>6</w:t>
      </w:r>
      <w:r w:rsidR="000656D2" w:rsidRPr="00651126">
        <w:rPr>
          <w:rFonts w:cs="Arial"/>
          <w:b w:val="0"/>
          <w:sz w:val="24"/>
          <w:szCs w:val="24"/>
        </w:rPr>
        <w:t>KU Leuven, Department of General Practice, Belgium</w:t>
      </w:r>
      <w:r w:rsidR="00D45D2B" w:rsidRPr="00651126">
        <w:rPr>
          <w:rFonts w:cs="Arial"/>
          <w:b w:val="0"/>
          <w:sz w:val="24"/>
          <w:szCs w:val="24"/>
        </w:rPr>
        <w:t xml:space="preserve"> </w:t>
      </w:r>
      <w:r w:rsidR="000656D2" w:rsidRPr="00651126">
        <w:rPr>
          <w:rFonts w:cs="Arial"/>
          <w:b w:val="0"/>
          <w:sz w:val="24"/>
          <w:szCs w:val="24"/>
          <w:vertAlign w:val="superscript"/>
        </w:rPr>
        <w:t>7</w:t>
      </w:r>
      <w:r w:rsidR="00723729" w:rsidRPr="00651126">
        <w:rPr>
          <w:rFonts w:cs="Arial"/>
          <w:b w:val="0"/>
          <w:sz w:val="24"/>
          <w:szCs w:val="24"/>
        </w:rPr>
        <w:t>KU Leuven</w:t>
      </w:r>
      <w:r w:rsidR="003003CA" w:rsidRPr="00651126">
        <w:rPr>
          <w:rFonts w:cs="Arial"/>
          <w:b w:val="0"/>
          <w:sz w:val="24"/>
          <w:szCs w:val="24"/>
        </w:rPr>
        <w:t xml:space="preserve"> University Hospitals</w:t>
      </w:r>
      <w:r w:rsidR="00723729" w:rsidRPr="00651126">
        <w:rPr>
          <w:rFonts w:cs="Arial"/>
          <w:b w:val="0"/>
          <w:sz w:val="24"/>
          <w:szCs w:val="24"/>
        </w:rPr>
        <w:t>, De</w:t>
      </w:r>
      <w:r w:rsidR="00E36AC4" w:rsidRPr="00651126">
        <w:rPr>
          <w:rFonts w:cs="Arial"/>
          <w:b w:val="0"/>
          <w:sz w:val="24"/>
          <w:szCs w:val="24"/>
        </w:rPr>
        <w:t>partment of Hepatology, Belgium</w:t>
      </w:r>
    </w:p>
    <w:p w:rsidR="00E36AC4" w:rsidRPr="00651126" w:rsidRDefault="00E36AC4" w:rsidP="00651126">
      <w:pPr>
        <w:pStyle w:val="Title"/>
        <w:spacing w:after="0"/>
        <w:jc w:val="left"/>
        <w:rPr>
          <w:rFonts w:cs="Arial"/>
          <w:b w:val="0"/>
          <w:sz w:val="24"/>
          <w:szCs w:val="24"/>
        </w:rPr>
      </w:pPr>
      <w:r w:rsidRPr="00651126">
        <w:rPr>
          <w:rFonts w:cs="Arial"/>
          <w:b w:val="0"/>
          <w:sz w:val="24"/>
          <w:szCs w:val="24"/>
        </w:rPr>
        <w:br/>
      </w:r>
      <w:r w:rsidR="00C03A5A" w:rsidRPr="00651126">
        <w:rPr>
          <w:rFonts w:cs="Arial"/>
          <w:sz w:val="24"/>
          <w:szCs w:val="24"/>
        </w:rPr>
        <w:t xml:space="preserve">Background: </w:t>
      </w:r>
      <w:r w:rsidR="00FF331A" w:rsidRPr="00651126">
        <w:rPr>
          <w:rFonts w:cs="Arial"/>
          <w:b w:val="0"/>
          <w:sz w:val="24"/>
          <w:szCs w:val="24"/>
        </w:rPr>
        <w:t>Screening and t</w:t>
      </w:r>
      <w:r w:rsidR="00C03A5A" w:rsidRPr="00651126">
        <w:rPr>
          <w:rFonts w:cs="Arial"/>
          <w:b w:val="0"/>
          <w:sz w:val="24"/>
          <w:szCs w:val="24"/>
        </w:rPr>
        <w:t xml:space="preserve">reatment uptake for hepatitis C virus (HCV) infection remains low in persons who inject drugs (PWIDs) </w:t>
      </w:r>
      <w:r w:rsidR="00FF331A" w:rsidRPr="00651126">
        <w:rPr>
          <w:rFonts w:cs="Arial"/>
          <w:b w:val="0"/>
          <w:sz w:val="24"/>
          <w:szCs w:val="24"/>
        </w:rPr>
        <w:t>as a result</w:t>
      </w:r>
      <w:r w:rsidR="00C03A5A" w:rsidRPr="00651126">
        <w:rPr>
          <w:rFonts w:cs="Arial"/>
          <w:b w:val="0"/>
          <w:sz w:val="24"/>
          <w:szCs w:val="24"/>
        </w:rPr>
        <w:t xml:space="preserve"> of lack of knowledge and low perceived need for treatment. Therefore we </w:t>
      </w:r>
      <w:r w:rsidR="00FF331A" w:rsidRPr="00651126">
        <w:rPr>
          <w:rFonts w:cs="Arial"/>
          <w:b w:val="0"/>
          <w:sz w:val="24"/>
          <w:szCs w:val="24"/>
        </w:rPr>
        <w:t xml:space="preserve">combined formal and peer education with </w:t>
      </w:r>
      <w:proofErr w:type="spellStart"/>
      <w:r w:rsidR="00FF331A" w:rsidRPr="00651126">
        <w:rPr>
          <w:rFonts w:cs="Arial"/>
          <w:b w:val="0"/>
          <w:sz w:val="24"/>
          <w:szCs w:val="24"/>
        </w:rPr>
        <w:t>Fibroscan</w:t>
      </w:r>
      <w:proofErr w:type="spellEnd"/>
      <w:r w:rsidR="00FF331A" w:rsidRPr="00651126">
        <w:rPr>
          <w:rFonts w:cs="Arial"/>
          <w:b w:val="0"/>
          <w:sz w:val="24"/>
          <w:szCs w:val="24"/>
        </w:rPr>
        <w:t xml:space="preserve"> measurement to increase knowledge and </w:t>
      </w:r>
      <w:r w:rsidR="00A6571D" w:rsidRPr="00651126">
        <w:rPr>
          <w:rFonts w:cs="Arial"/>
          <w:b w:val="0"/>
          <w:sz w:val="24"/>
          <w:szCs w:val="24"/>
        </w:rPr>
        <w:t xml:space="preserve">subsequently the </w:t>
      </w:r>
      <w:r w:rsidR="00FF331A" w:rsidRPr="00651126">
        <w:rPr>
          <w:rFonts w:cs="Arial"/>
          <w:b w:val="0"/>
          <w:sz w:val="24"/>
          <w:szCs w:val="24"/>
        </w:rPr>
        <w:t>uptake for HCV screening and treatment in PWIDs</w:t>
      </w:r>
      <w:r w:rsidR="00C03A5A" w:rsidRPr="00651126">
        <w:rPr>
          <w:rFonts w:cs="Arial"/>
          <w:b w:val="0"/>
          <w:sz w:val="24"/>
          <w:szCs w:val="24"/>
        </w:rPr>
        <w:t>.</w:t>
      </w:r>
    </w:p>
    <w:p w:rsidR="00596847" w:rsidRPr="00651126" w:rsidRDefault="00596847" w:rsidP="006511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1126">
        <w:rPr>
          <w:rFonts w:ascii="Arial" w:hAnsi="Arial" w:cs="Arial"/>
          <w:b/>
          <w:sz w:val="24"/>
          <w:szCs w:val="24"/>
          <w:lang w:val="en-US"/>
        </w:rPr>
        <w:br/>
      </w:r>
      <w:r w:rsidR="00C03A5A" w:rsidRPr="00651126">
        <w:rPr>
          <w:rFonts w:ascii="Arial" w:hAnsi="Arial" w:cs="Arial"/>
          <w:b/>
          <w:sz w:val="24"/>
          <w:szCs w:val="24"/>
          <w:lang w:val="en-US"/>
        </w:rPr>
        <w:t xml:space="preserve">Methods: </w:t>
      </w:r>
      <w:r w:rsidR="00A6571D" w:rsidRPr="00651126">
        <w:rPr>
          <w:rFonts w:ascii="Arial" w:hAnsi="Arial" w:cs="Arial"/>
          <w:sz w:val="24"/>
          <w:szCs w:val="24"/>
          <w:lang w:val="en-US"/>
        </w:rPr>
        <w:t>PWIDs were recruited from c</w:t>
      </w:r>
      <w:r w:rsidR="00C03A5A" w:rsidRPr="00651126">
        <w:rPr>
          <w:rFonts w:ascii="Arial" w:hAnsi="Arial" w:cs="Arial"/>
          <w:sz w:val="24"/>
          <w:szCs w:val="24"/>
          <w:lang w:val="en-US"/>
        </w:rPr>
        <w:t>lients of the Center for Alcohol and other Drug problems (CAD) in Limburg (Belgium)</w:t>
      </w:r>
      <w:r w:rsidR="00A6571D" w:rsidRPr="00651126">
        <w:rPr>
          <w:rFonts w:ascii="Arial" w:hAnsi="Arial" w:cs="Arial"/>
          <w:sz w:val="24"/>
          <w:szCs w:val="24"/>
          <w:lang w:val="en-US"/>
        </w:rPr>
        <w:t>. They</w:t>
      </w:r>
      <w:r w:rsidR="00C03A5A" w:rsidRPr="00651126">
        <w:rPr>
          <w:rFonts w:ascii="Arial" w:hAnsi="Arial" w:cs="Arial"/>
          <w:sz w:val="24"/>
          <w:szCs w:val="24"/>
          <w:lang w:val="en-US"/>
        </w:rPr>
        <w:t xml:space="preserve"> were randomized into a control group and an intervention group which received formal and peer education followed by </w:t>
      </w:r>
      <w:proofErr w:type="spellStart"/>
      <w:r w:rsidR="00C03A5A" w:rsidRPr="00651126">
        <w:rPr>
          <w:rFonts w:ascii="Arial" w:hAnsi="Arial" w:cs="Arial"/>
          <w:sz w:val="24"/>
          <w:szCs w:val="24"/>
          <w:lang w:val="en-US"/>
        </w:rPr>
        <w:t>FibroScan</w:t>
      </w:r>
      <w:proofErr w:type="spellEnd"/>
      <w:r w:rsidR="00C03A5A" w:rsidRPr="00651126">
        <w:rPr>
          <w:rFonts w:ascii="Arial" w:hAnsi="Arial" w:cs="Arial"/>
          <w:sz w:val="24"/>
          <w:szCs w:val="24"/>
          <w:lang w:val="en-US"/>
        </w:rPr>
        <w:t xml:space="preserve">. Knowledge on HCV </w:t>
      </w:r>
      <w:r w:rsidR="00FF331A" w:rsidRPr="00651126">
        <w:rPr>
          <w:rFonts w:ascii="Arial" w:hAnsi="Arial" w:cs="Arial"/>
          <w:sz w:val="24"/>
          <w:szCs w:val="24"/>
          <w:lang w:val="en-US"/>
        </w:rPr>
        <w:t xml:space="preserve">infection </w:t>
      </w:r>
      <w:r w:rsidR="00C03A5A" w:rsidRPr="00651126">
        <w:rPr>
          <w:rFonts w:ascii="Arial" w:hAnsi="Arial" w:cs="Arial"/>
          <w:sz w:val="24"/>
          <w:szCs w:val="24"/>
          <w:lang w:val="en-US"/>
        </w:rPr>
        <w:t xml:space="preserve">and willingness for screening and treatment were evaluated at baseline, </w:t>
      </w:r>
      <w:r w:rsidR="00027DAB" w:rsidRPr="00651126">
        <w:rPr>
          <w:rFonts w:ascii="Arial" w:hAnsi="Arial" w:cs="Arial"/>
          <w:sz w:val="24"/>
          <w:szCs w:val="24"/>
          <w:lang w:val="en-US"/>
        </w:rPr>
        <w:t xml:space="preserve">immediately </w:t>
      </w:r>
      <w:r w:rsidR="00C03A5A" w:rsidRPr="00651126">
        <w:rPr>
          <w:rFonts w:ascii="Arial" w:hAnsi="Arial" w:cs="Arial"/>
          <w:sz w:val="24"/>
          <w:szCs w:val="24"/>
          <w:lang w:val="en-US"/>
        </w:rPr>
        <w:t xml:space="preserve">after intervention and 1 and 3 months after intervention by means of questionnaires. </w:t>
      </w:r>
    </w:p>
    <w:p w:rsidR="00596847" w:rsidRDefault="00C03A5A" w:rsidP="006511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1126">
        <w:rPr>
          <w:rFonts w:ascii="Arial" w:hAnsi="Arial" w:cs="Arial"/>
          <w:b/>
          <w:sz w:val="24"/>
          <w:szCs w:val="24"/>
          <w:lang w:val="en-US"/>
        </w:rPr>
        <w:t xml:space="preserve">Results: </w:t>
      </w:r>
      <w:r w:rsidRPr="00651126">
        <w:rPr>
          <w:rFonts w:ascii="Arial" w:hAnsi="Arial" w:cs="Arial"/>
          <w:sz w:val="24"/>
          <w:szCs w:val="24"/>
          <w:lang w:val="en-US"/>
        </w:rPr>
        <w:t>Baseline knowledge was similar for the control (N=27) and intervention group (N=25) (58% vs. 59%; p</w:t>
      </w:r>
      <w:r w:rsidR="00830BE5" w:rsidRPr="00651126">
        <w:rPr>
          <w:rFonts w:ascii="Arial" w:hAnsi="Arial" w:cs="Arial"/>
          <w:sz w:val="24"/>
          <w:szCs w:val="24"/>
          <w:lang w:val="en-US"/>
        </w:rPr>
        <w:t>=0.</w:t>
      </w:r>
      <w:r w:rsidRPr="00651126">
        <w:rPr>
          <w:rFonts w:ascii="Arial" w:hAnsi="Arial" w:cs="Arial"/>
          <w:sz w:val="24"/>
          <w:szCs w:val="24"/>
          <w:lang w:val="en-US"/>
        </w:rPr>
        <w:t>67) but increased to 86% (p&lt;</w:t>
      </w:r>
      <w:r w:rsidR="00830BE5" w:rsidRPr="00651126">
        <w:rPr>
          <w:rFonts w:ascii="Arial" w:hAnsi="Arial" w:cs="Arial"/>
          <w:sz w:val="24"/>
          <w:szCs w:val="24"/>
          <w:lang w:val="en-US"/>
        </w:rPr>
        <w:t>0.</w:t>
      </w:r>
      <w:r w:rsidRPr="00651126">
        <w:rPr>
          <w:rFonts w:ascii="Arial" w:hAnsi="Arial" w:cs="Arial"/>
          <w:sz w:val="24"/>
          <w:szCs w:val="24"/>
          <w:lang w:val="en-US"/>
        </w:rPr>
        <w:t>001) in the intervention group immediately after the information session. After 3 months knowledge decreased significantly</w:t>
      </w:r>
      <w:r w:rsidR="00830BE5" w:rsidRPr="00651126">
        <w:rPr>
          <w:rFonts w:ascii="Arial" w:hAnsi="Arial" w:cs="Arial"/>
          <w:sz w:val="24"/>
          <w:szCs w:val="24"/>
          <w:lang w:val="en-US"/>
        </w:rPr>
        <w:t xml:space="preserve"> (69%; p=0.</w:t>
      </w:r>
      <w:r w:rsidRPr="00651126">
        <w:rPr>
          <w:rFonts w:ascii="Arial" w:hAnsi="Arial" w:cs="Arial"/>
          <w:sz w:val="24"/>
          <w:szCs w:val="24"/>
          <w:lang w:val="en-US"/>
        </w:rPr>
        <w:t>01). No significant changes in knowledge were found in the control group. Baseline willingness for treatment was 80% in both control and intervention group</w:t>
      </w:r>
      <w:r w:rsidRPr="006511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651126">
        <w:rPr>
          <w:rFonts w:ascii="Arial" w:hAnsi="Arial" w:cs="Arial"/>
          <w:sz w:val="24"/>
          <w:szCs w:val="24"/>
          <w:lang w:val="en-GB"/>
        </w:rPr>
        <w:t>and decreased after one month in the control group (44%) and remained stable in the intervention group (75%).</w:t>
      </w:r>
      <w:r w:rsidRPr="00651126">
        <w:rPr>
          <w:rFonts w:ascii="Arial" w:hAnsi="Arial" w:cs="Arial"/>
          <w:sz w:val="24"/>
          <w:szCs w:val="24"/>
          <w:lang w:val="en-US"/>
        </w:rPr>
        <w:t xml:space="preserve"> Differences in actual screening uptake between the control and intervention group were not significant (10% vs. 24%).</w:t>
      </w:r>
      <w:r w:rsidRPr="00651126">
        <w:rPr>
          <w:rFonts w:ascii="Arial" w:hAnsi="Arial" w:cs="Arial"/>
          <w:sz w:val="24"/>
          <w:szCs w:val="24"/>
          <w:lang w:val="en-GB"/>
        </w:rPr>
        <w:t xml:space="preserve"> Four percent from the intervention group and nobody from the control group started treatment.</w:t>
      </w:r>
      <w:r w:rsidR="00596847" w:rsidRPr="00651126">
        <w:rPr>
          <w:rFonts w:ascii="Arial" w:hAnsi="Arial" w:cs="Arial"/>
          <w:sz w:val="24"/>
          <w:szCs w:val="24"/>
          <w:lang w:val="en-US"/>
        </w:rPr>
        <w:br/>
      </w:r>
      <w:r w:rsidR="00E36AC4" w:rsidRPr="00651126">
        <w:rPr>
          <w:rFonts w:ascii="Arial" w:hAnsi="Arial" w:cs="Arial"/>
          <w:b/>
          <w:sz w:val="24"/>
          <w:szCs w:val="24"/>
          <w:lang w:val="en-US"/>
        </w:rPr>
        <w:br/>
      </w:r>
      <w:r w:rsidRPr="00651126">
        <w:rPr>
          <w:rFonts w:ascii="Arial" w:hAnsi="Arial" w:cs="Arial"/>
          <w:b/>
          <w:sz w:val="24"/>
          <w:szCs w:val="24"/>
          <w:lang w:val="en-US"/>
        </w:rPr>
        <w:t xml:space="preserve">Conclusion: </w:t>
      </w:r>
      <w:r w:rsidR="00205D90" w:rsidRPr="00651126">
        <w:rPr>
          <w:rFonts w:ascii="Arial" w:hAnsi="Arial" w:cs="Arial"/>
          <w:sz w:val="24"/>
          <w:szCs w:val="24"/>
          <w:lang w:val="en-US"/>
        </w:rPr>
        <w:t>In this pilot study, a</w:t>
      </w:r>
      <w:r w:rsidRPr="00651126">
        <w:rPr>
          <w:rFonts w:ascii="Arial" w:hAnsi="Arial" w:cs="Arial"/>
          <w:sz w:val="24"/>
          <w:szCs w:val="24"/>
          <w:lang w:val="en-US"/>
        </w:rPr>
        <w:t xml:space="preserve"> single information session significantly improved HCV knowledge in PWIDs, but did not accomplish a higher uptake for screening and treatment. This </w:t>
      </w:r>
      <w:r w:rsidR="007E7290" w:rsidRPr="00651126">
        <w:rPr>
          <w:rFonts w:ascii="Arial" w:hAnsi="Arial" w:cs="Arial"/>
          <w:sz w:val="24"/>
          <w:szCs w:val="24"/>
          <w:lang w:val="en-US"/>
        </w:rPr>
        <w:t>may suggest</w:t>
      </w:r>
      <w:r w:rsidRPr="00651126">
        <w:rPr>
          <w:rFonts w:ascii="Arial" w:hAnsi="Arial" w:cs="Arial"/>
          <w:sz w:val="24"/>
          <w:szCs w:val="24"/>
          <w:lang w:val="en-US"/>
        </w:rPr>
        <w:t xml:space="preserve"> that there are other important reasons, besides lack of knowledge, not to undergo screening or start treatment. The fact that knowledge decreased after 3 months indicates that it would be beneficial to repeat the information session regularly.</w:t>
      </w:r>
    </w:p>
    <w:p w:rsidR="00651126" w:rsidRPr="00651126" w:rsidRDefault="00651126" w:rsidP="006511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476D7D" w:rsidRPr="00651126" w:rsidRDefault="00596847" w:rsidP="006511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5112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Disclosure of Interest Statement: </w:t>
      </w:r>
      <w:r w:rsidRPr="00651126">
        <w:rPr>
          <w:rFonts w:ascii="Arial" w:hAnsi="Arial" w:cs="Arial"/>
          <w:color w:val="000000"/>
          <w:sz w:val="24"/>
          <w:szCs w:val="24"/>
          <w:lang w:val="en-US"/>
        </w:rPr>
        <w:t xml:space="preserve">The authors declare that there are no potential conflicts of interest. This study is part of the 'Limburg Clinical Research Program (LCRP) </w:t>
      </w:r>
      <w:proofErr w:type="spellStart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UHasselt</w:t>
      </w:r>
      <w:proofErr w:type="spellEnd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-ZOL-</w:t>
      </w:r>
      <w:proofErr w:type="spellStart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Jessa</w:t>
      </w:r>
      <w:proofErr w:type="spellEnd"/>
      <w:r w:rsidRPr="00651126">
        <w:rPr>
          <w:rFonts w:ascii="Arial" w:hAnsi="Arial" w:cs="Arial"/>
          <w:color w:val="000000"/>
          <w:sz w:val="24"/>
          <w:szCs w:val="24"/>
          <w:lang w:val="en-US"/>
        </w:rPr>
        <w:t xml:space="preserve">', supported by the foundation Limburg </w:t>
      </w:r>
      <w:proofErr w:type="spellStart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Sterk</w:t>
      </w:r>
      <w:proofErr w:type="spellEnd"/>
      <w:r w:rsidRPr="0065112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Merk</w:t>
      </w:r>
      <w:proofErr w:type="spellEnd"/>
      <w:r w:rsidRPr="00651126">
        <w:rPr>
          <w:rFonts w:ascii="Arial" w:hAnsi="Arial" w:cs="Arial"/>
          <w:color w:val="000000"/>
          <w:sz w:val="24"/>
          <w:szCs w:val="24"/>
          <w:lang w:val="en-US"/>
        </w:rPr>
        <w:t xml:space="preserve">, province of Limburg, </w:t>
      </w:r>
      <w:proofErr w:type="gramStart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Flemish</w:t>
      </w:r>
      <w:proofErr w:type="gramEnd"/>
      <w:r w:rsidRPr="00651126">
        <w:rPr>
          <w:rFonts w:ascii="Arial" w:hAnsi="Arial" w:cs="Arial"/>
          <w:color w:val="000000"/>
          <w:sz w:val="24"/>
          <w:szCs w:val="24"/>
          <w:lang w:val="en-US"/>
        </w:rPr>
        <w:t xml:space="preserve"> government, Hasselt University, </w:t>
      </w:r>
      <w:proofErr w:type="spellStart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Ziekenhuis</w:t>
      </w:r>
      <w:proofErr w:type="spellEnd"/>
      <w:r w:rsidRPr="0065112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Oost</w:t>
      </w:r>
      <w:proofErr w:type="spellEnd"/>
      <w:r w:rsidRPr="00651126">
        <w:rPr>
          <w:rFonts w:ascii="Arial" w:hAnsi="Arial" w:cs="Arial"/>
          <w:color w:val="000000"/>
          <w:sz w:val="24"/>
          <w:szCs w:val="24"/>
          <w:lang w:val="en-US"/>
        </w:rPr>
        <w:t xml:space="preserve">-Limburg and </w:t>
      </w:r>
      <w:proofErr w:type="spellStart"/>
      <w:r w:rsidRPr="00651126">
        <w:rPr>
          <w:rFonts w:ascii="Arial" w:hAnsi="Arial" w:cs="Arial"/>
          <w:color w:val="000000"/>
          <w:sz w:val="24"/>
          <w:szCs w:val="24"/>
          <w:lang w:val="en-US"/>
        </w:rPr>
        <w:t>Jessa</w:t>
      </w:r>
      <w:proofErr w:type="spellEnd"/>
      <w:r w:rsidRPr="00651126">
        <w:rPr>
          <w:rFonts w:ascii="Arial" w:hAnsi="Arial" w:cs="Arial"/>
          <w:color w:val="000000"/>
          <w:sz w:val="24"/>
          <w:szCs w:val="24"/>
          <w:lang w:val="en-US"/>
        </w:rPr>
        <w:t xml:space="preserve"> Hospital.</w:t>
      </w:r>
      <w:r w:rsidR="00121D26" w:rsidRPr="00651126">
        <w:rPr>
          <w:rFonts w:ascii="Arial" w:hAnsi="Arial" w:cs="Arial"/>
          <w:noProof/>
          <w:sz w:val="24"/>
          <w:szCs w:val="24"/>
        </w:rPr>
        <w:fldChar w:fldCharType="begin"/>
      </w:r>
      <w:r w:rsidR="00121D26" w:rsidRPr="00651126">
        <w:rPr>
          <w:rFonts w:ascii="Arial" w:hAnsi="Arial" w:cs="Arial"/>
          <w:sz w:val="24"/>
          <w:szCs w:val="24"/>
        </w:rPr>
        <w:instrText xml:space="preserve"> ADDIN EN.REFLIST </w:instrText>
      </w:r>
      <w:r w:rsidR="00121D26" w:rsidRPr="00651126">
        <w:rPr>
          <w:rFonts w:ascii="Arial" w:hAnsi="Arial" w:cs="Arial"/>
          <w:noProof/>
          <w:sz w:val="24"/>
          <w:szCs w:val="24"/>
        </w:rPr>
        <w:fldChar w:fldCharType="end"/>
      </w:r>
    </w:p>
    <w:sectPr w:rsidR="00476D7D" w:rsidRPr="00651126" w:rsidSect="00C03A5A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69" w:rsidRDefault="005D1E69" w:rsidP="00A44021">
      <w:pPr>
        <w:spacing w:after="0" w:line="240" w:lineRule="auto"/>
      </w:pPr>
      <w:r>
        <w:separator/>
      </w:r>
    </w:p>
  </w:endnote>
  <w:endnote w:type="continuationSeparator" w:id="0">
    <w:p w:rsidR="005D1E69" w:rsidRDefault="005D1E69" w:rsidP="00A4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69" w:rsidRDefault="005D1E69" w:rsidP="00A44021">
      <w:pPr>
        <w:spacing w:after="0" w:line="240" w:lineRule="auto"/>
      </w:pPr>
      <w:r>
        <w:separator/>
      </w:r>
    </w:p>
  </w:footnote>
  <w:footnote w:type="continuationSeparator" w:id="0">
    <w:p w:rsidR="005D1E69" w:rsidRDefault="005D1E69" w:rsidP="00A4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BAE06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pStyle w:val="Heading5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>
    <w:nsid w:val="2DC46CA4"/>
    <w:multiLevelType w:val="hybridMultilevel"/>
    <w:tmpl w:val="62AA7E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9vavzttvceapezew0pfxexpo0pxtdarvrv52&quot;&gt;My EndNote Library&lt;record-ids&gt;&lt;item&gt;44&lt;/item&gt;&lt;item&gt;45&lt;/item&gt;&lt;item&gt;46&lt;/item&gt;&lt;item&gt;47&lt;/item&gt;&lt;item&gt;48&lt;/item&gt;&lt;item&gt;69&lt;/item&gt;&lt;/record-ids&gt;&lt;/item&gt;&lt;/Libraries&gt;"/>
  </w:docVars>
  <w:rsids>
    <w:rsidRoot w:val="00A44021"/>
    <w:rsid w:val="00027DAB"/>
    <w:rsid w:val="000656D2"/>
    <w:rsid w:val="00121D26"/>
    <w:rsid w:val="00160D6A"/>
    <w:rsid w:val="00182221"/>
    <w:rsid w:val="001D74B7"/>
    <w:rsid w:val="001E5591"/>
    <w:rsid w:val="00205D90"/>
    <w:rsid w:val="0024501B"/>
    <w:rsid w:val="00267CB7"/>
    <w:rsid w:val="002A02BF"/>
    <w:rsid w:val="002C72BF"/>
    <w:rsid w:val="002D627F"/>
    <w:rsid w:val="002E079F"/>
    <w:rsid w:val="003003CA"/>
    <w:rsid w:val="00353C37"/>
    <w:rsid w:val="003C7F1B"/>
    <w:rsid w:val="004167B8"/>
    <w:rsid w:val="00470945"/>
    <w:rsid w:val="00476D7D"/>
    <w:rsid w:val="004822BF"/>
    <w:rsid w:val="004A245A"/>
    <w:rsid w:val="004D02C6"/>
    <w:rsid w:val="00532F63"/>
    <w:rsid w:val="005351E3"/>
    <w:rsid w:val="005545A0"/>
    <w:rsid w:val="0056417B"/>
    <w:rsid w:val="00596847"/>
    <w:rsid w:val="005D1E69"/>
    <w:rsid w:val="0060478B"/>
    <w:rsid w:val="00637E8E"/>
    <w:rsid w:val="00651126"/>
    <w:rsid w:val="00723729"/>
    <w:rsid w:val="00741200"/>
    <w:rsid w:val="00765212"/>
    <w:rsid w:val="007B2C6D"/>
    <w:rsid w:val="007E7290"/>
    <w:rsid w:val="00830BE5"/>
    <w:rsid w:val="0083357D"/>
    <w:rsid w:val="00837C81"/>
    <w:rsid w:val="00887735"/>
    <w:rsid w:val="008F1952"/>
    <w:rsid w:val="008F671E"/>
    <w:rsid w:val="009308EC"/>
    <w:rsid w:val="00A30BF3"/>
    <w:rsid w:val="00A34DA5"/>
    <w:rsid w:val="00A44021"/>
    <w:rsid w:val="00A624F9"/>
    <w:rsid w:val="00A6571D"/>
    <w:rsid w:val="00AD3029"/>
    <w:rsid w:val="00AD77C4"/>
    <w:rsid w:val="00BA2FBD"/>
    <w:rsid w:val="00C03A5A"/>
    <w:rsid w:val="00C162BC"/>
    <w:rsid w:val="00C904F8"/>
    <w:rsid w:val="00CA3F4E"/>
    <w:rsid w:val="00CF2A23"/>
    <w:rsid w:val="00D45D2B"/>
    <w:rsid w:val="00DA79F7"/>
    <w:rsid w:val="00DD5689"/>
    <w:rsid w:val="00E36AC4"/>
    <w:rsid w:val="00F36B4A"/>
    <w:rsid w:val="00FA32E3"/>
    <w:rsid w:val="00FB3A2E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76D7D"/>
    <w:pPr>
      <w:keepNext/>
      <w:suppressAutoHyphens/>
      <w:spacing w:after="8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476D7D"/>
    <w:pPr>
      <w:keepNext/>
      <w:numPr>
        <w:numId w:val="2"/>
      </w:numPr>
      <w:suppressAutoHyphens/>
      <w:spacing w:after="8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21"/>
  </w:style>
  <w:style w:type="paragraph" w:styleId="Footer">
    <w:name w:val="footer"/>
    <w:basedOn w:val="Normal"/>
    <w:link w:val="FooterChar"/>
    <w:uiPriority w:val="99"/>
    <w:unhideWhenUsed/>
    <w:rsid w:val="00A4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21"/>
  </w:style>
  <w:style w:type="paragraph" w:styleId="BalloonText">
    <w:name w:val="Balloon Text"/>
    <w:basedOn w:val="Normal"/>
    <w:link w:val="BalloonTextChar"/>
    <w:uiPriority w:val="99"/>
    <w:semiHidden/>
    <w:unhideWhenUsed/>
    <w:rsid w:val="00A4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2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76D7D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476D7D"/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76D7D"/>
    <w:pPr>
      <w:suppressAutoHyphens/>
      <w:spacing w:after="8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76D7D"/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76D7D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76D7D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D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D7D"/>
  </w:style>
  <w:style w:type="character" w:styleId="Hyperlink">
    <w:name w:val="Hyperlink"/>
    <w:basedOn w:val="DefaultParagraphFont"/>
    <w:uiPriority w:val="99"/>
    <w:unhideWhenUsed/>
    <w:rsid w:val="002C72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B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0D6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45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  <w:style w:type="paragraph" w:customStyle="1" w:styleId="EndNoteBibliographyTitle">
    <w:name w:val="EndNote Bibliography Title"/>
    <w:basedOn w:val="Normal"/>
    <w:link w:val="EndNoteBibliographyTitleChar"/>
    <w:rsid w:val="00121D2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1D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1D2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1D26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76D7D"/>
    <w:pPr>
      <w:keepNext/>
      <w:suppressAutoHyphens/>
      <w:spacing w:after="8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476D7D"/>
    <w:pPr>
      <w:keepNext/>
      <w:numPr>
        <w:numId w:val="2"/>
      </w:numPr>
      <w:suppressAutoHyphens/>
      <w:spacing w:after="8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21"/>
  </w:style>
  <w:style w:type="paragraph" w:styleId="Footer">
    <w:name w:val="footer"/>
    <w:basedOn w:val="Normal"/>
    <w:link w:val="FooterChar"/>
    <w:uiPriority w:val="99"/>
    <w:unhideWhenUsed/>
    <w:rsid w:val="00A4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21"/>
  </w:style>
  <w:style w:type="paragraph" w:styleId="BalloonText">
    <w:name w:val="Balloon Text"/>
    <w:basedOn w:val="Normal"/>
    <w:link w:val="BalloonTextChar"/>
    <w:uiPriority w:val="99"/>
    <w:semiHidden/>
    <w:unhideWhenUsed/>
    <w:rsid w:val="00A4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2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76D7D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476D7D"/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76D7D"/>
    <w:pPr>
      <w:suppressAutoHyphens/>
      <w:spacing w:after="8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76D7D"/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76D7D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76D7D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D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D7D"/>
  </w:style>
  <w:style w:type="character" w:styleId="Hyperlink">
    <w:name w:val="Hyperlink"/>
    <w:basedOn w:val="DefaultParagraphFont"/>
    <w:uiPriority w:val="99"/>
    <w:unhideWhenUsed/>
    <w:rsid w:val="002C72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B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0D6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45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  <w:style w:type="paragraph" w:customStyle="1" w:styleId="EndNoteBibliographyTitle">
    <w:name w:val="EndNote Bibliography Title"/>
    <w:basedOn w:val="Normal"/>
    <w:link w:val="EndNoteBibliographyTitleChar"/>
    <w:rsid w:val="00121D2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1D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1D2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1D26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 Adams</dc:creator>
  <cp:lastModifiedBy>Rini Das</cp:lastModifiedBy>
  <cp:revision>18</cp:revision>
  <dcterms:created xsi:type="dcterms:W3CDTF">2015-05-04T08:51:00Z</dcterms:created>
  <dcterms:modified xsi:type="dcterms:W3CDTF">2015-06-22T01:32:00Z</dcterms:modified>
</cp:coreProperties>
</file>