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C681" w14:textId="21A5990C" w:rsidR="00A3730D" w:rsidRPr="000F0B4A" w:rsidRDefault="0069660C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</w:pPr>
      <w:r w:rsidRPr="000F0B4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  <w:t>PREVALENCE AND DETERMINANTS OF LIVER DISEASE AMONG PEOPLE WHO USE DRUGS IN AMSTERDAM, THE NETHERLANDS</w:t>
      </w:r>
    </w:p>
    <w:p w14:paraId="39103D27" w14:textId="77777777" w:rsidR="000F0B4A" w:rsidRPr="000F0B4A" w:rsidRDefault="000F0B4A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</w:pPr>
    </w:p>
    <w:p w14:paraId="127C2566" w14:textId="77777777" w:rsidR="00A3730D" w:rsidRPr="000F0B4A" w:rsidRDefault="00A3730D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</w:pPr>
      <w:r w:rsidRPr="004C0F21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nl-NL"/>
        </w:rPr>
        <w:t>Daniela K. van Santen</w:t>
      </w:r>
      <w:r w:rsidRPr="004C0F21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vertAlign w:val="superscript"/>
          <w:lang w:eastAsia="nl-NL"/>
        </w:rPr>
        <w:t>1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, Judith Cartier van Dissel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nl-NL"/>
        </w:rPr>
        <w:t>1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, Jannie van der Helm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nl-NL"/>
        </w:rPr>
        <w:t>1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, Jonie Martens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nl-NL"/>
        </w:rPr>
        <w:t>1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, </w:t>
      </w:r>
      <w:r w:rsidR="009D7467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Marc van der Valk</w:t>
      </w:r>
      <w:r w:rsidR="009D7467"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nl-NL"/>
        </w:rPr>
        <w:t>2</w:t>
      </w:r>
      <w:r w:rsidR="009D7467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 xml:space="preserve">,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Maarten Schim van der Loeff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nl-NL"/>
        </w:rPr>
        <w:t>1</w:t>
      </w:r>
      <w:r w:rsidR="009D7467"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nl-NL"/>
        </w:rPr>
        <w:t>,3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eastAsia="nl-NL"/>
        </w:rPr>
        <w:t>, Maria Prins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nl-NL"/>
        </w:rPr>
        <w:t>1</w:t>
      </w:r>
      <w:r w:rsidR="009D7467"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nl-NL"/>
        </w:rPr>
        <w:t>,3</w:t>
      </w:r>
    </w:p>
    <w:p w14:paraId="3F06E14A" w14:textId="77777777" w:rsidR="000F0B4A" w:rsidRPr="000F0B4A" w:rsidRDefault="000F0B4A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</w:pPr>
    </w:p>
    <w:p w14:paraId="3FB36810" w14:textId="2DDDD77B" w:rsidR="00A3730D" w:rsidRPr="000F0B4A" w:rsidRDefault="000F0B4A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</w:pP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1. Department</w:t>
      </w:r>
      <w:r w:rsidR="00A3730D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of Infectious Disease Research and Prevention, Public Health Service of Amsterdam, the Netherlands</w:t>
      </w:r>
    </w:p>
    <w:p w14:paraId="60ABF584" w14:textId="455DED26" w:rsidR="009D7467" w:rsidRPr="000F0B4A" w:rsidRDefault="000F0B4A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2. </w:t>
      </w:r>
      <w:r w:rsidR="00C2034E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HIV and AIDS department, </w:t>
      </w:r>
      <w:r w:rsidR="009D7467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Academic Medical Center, Amsterdam, the Netherl</w:t>
      </w:r>
      <w:bookmarkStart w:id="0" w:name="_GoBack"/>
      <w:bookmarkEnd w:id="0"/>
      <w:r w:rsidR="009D7467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ands</w:t>
      </w:r>
    </w:p>
    <w:p w14:paraId="3FF6C2A3" w14:textId="0484EB93" w:rsidR="00A3730D" w:rsidRPr="000F0B4A" w:rsidRDefault="000F0B4A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</w:pP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3. Department</w:t>
      </w:r>
      <w:r w:rsidR="00A3730D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of Infectious Diseases, Center for Infection and Immunology Amsterdam (CINIMA), Academic Medical Center (AMC), Amsterdam, the Netherlands</w:t>
      </w:r>
    </w:p>
    <w:p w14:paraId="7895C074" w14:textId="77777777" w:rsidR="00A3730D" w:rsidRPr="000F0B4A" w:rsidRDefault="00A3730D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</w:pPr>
    </w:p>
    <w:p w14:paraId="240508CB" w14:textId="62760C20" w:rsidR="00A3730D" w:rsidRPr="000F0B4A" w:rsidRDefault="00A3730D" w:rsidP="000F0B4A">
      <w:pPr>
        <w:autoSpaceDE w:val="0"/>
        <w:autoSpaceDN w:val="0"/>
        <w:adjustRightInd w:val="0"/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</w:pPr>
      <w:r w:rsidRPr="000F0B4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  <w:t xml:space="preserve">Background: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In Amsterdam, Hepatitis C virus (HCV) incidence peaked in 1980s, when &gt;85% of people who use drugs (PWUD) tested anti-HCV positive. As chronic HCV infection may lead to severe liver fibrosis and cirrhosis 20-30 years after infection, we hypothesized that HCV-related dise</w:t>
      </w:r>
      <w:r w:rsidR="006631AA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ase is now common among PWUD in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Amsterdam. We aimed to assess the prevalence and determinants of liver disease among PWUD from the Amsterdam Cohort Study (ACS). </w:t>
      </w:r>
    </w:p>
    <w:p w14:paraId="702F27E3" w14:textId="77777777" w:rsidR="00A3730D" w:rsidRPr="000F0B4A" w:rsidRDefault="00A3730D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</w:pPr>
    </w:p>
    <w:p w14:paraId="5C1A2EFE" w14:textId="06D46929" w:rsidR="00A3730D" w:rsidRPr="000F0B4A" w:rsidRDefault="00A3730D" w:rsidP="000F0B4A">
      <w:pPr>
        <w:autoSpaceDE w:val="0"/>
        <w:autoSpaceDN w:val="0"/>
        <w:adjustRightInd w:val="0"/>
        <w:spacing w:after="0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</w:pPr>
      <w:r w:rsidRPr="000F0B4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  <w:t>Methods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: Transient </w:t>
      </w:r>
      <w:proofErr w:type="spellStart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elastography</w:t>
      </w:r>
      <w:proofErr w:type="spellEnd"/>
      <w:r w:rsidRPr="000F0B4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  <w:t xml:space="preserve">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(</w:t>
      </w:r>
      <w:proofErr w:type="spellStart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FibroScan</w:t>
      </w:r>
      <w:proofErr w:type="spellEnd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) was used to determine liver stiffness presence (&lt;7.65 </w:t>
      </w:r>
      <w:r w:rsidR="00B033F5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Metavir</w:t>
      </w:r>
      <w:proofErr w:type="gramStart"/>
      <w:r w:rsidR="00B033F5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:</w:t>
      </w:r>
      <w:r w:rsidR="00D015BD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F0</w:t>
      </w:r>
      <w:proofErr w:type="gramEnd"/>
      <w:r w:rsidR="00D015BD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-F2</w:t>
      </w:r>
      <w:r w:rsidR="00F27758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r w:rsidR="006C1E39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(no/mild)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;</w:t>
      </w:r>
      <w:r w:rsidR="00831602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&gt;=7.65-&lt;13 </w:t>
      </w:r>
      <w:r w:rsidR="00B033F5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Metavir:</w:t>
      </w:r>
      <w:r w:rsidR="00D015BD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F2-F3/4</w:t>
      </w:r>
      <w:r w:rsidR="006C1E39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(moderate)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;</w:t>
      </w:r>
      <w:r w:rsidR="00C76C03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&gt;=13 </w:t>
      </w:r>
      <w:r w:rsidR="00B033F5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Metavir:</w:t>
      </w:r>
      <w:r w:rsidR="00D015BD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F4</w:t>
      </w:r>
      <w:r w:rsidR="006C1E39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(cirrhosis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).</w:t>
      </w:r>
      <w:r w:rsidRPr="000F0B4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  <w:t xml:space="preserve">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PWUD were</w:t>
      </w:r>
      <w:r w:rsidRPr="000F0B4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  <w:t xml:space="preserve">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examined in two waves. </w:t>
      </w:r>
      <w:r w:rsidR="00BB7928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First, in </w:t>
      </w:r>
      <w:r w:rsidR="00264F55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2011-2012, we included HCV-RNA+ PWUD from the ACS and PWUD referred from addiction care to the HCV-outpatient cl</w:t>
      </w:r>
      <w:r w:rsidR="00BB7928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inic linked to the ACS</w:t>
      </w:r>
      <w:r w:rsidR="00264F55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.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During the second wave, 2015-2016, we included ACS participants, irrespective of HCV status. We assessed the association between moderate/severe liver stiffness and duration of excessive alcohol use</w:t>
      </w:r>
      <w:r w:rsidR="00885A7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(&gt;=5 glasses/day)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, HIV status, HCV</w:t>
      </w:r>
      <w:r w:rsidR="006C1E39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status</w:t>
      </w:r>
      <w:r w:rsidR="00AA64DC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(HCV-antibodies and RNA positivity</w:t>
      </w:r>
      <w:r w:rsidR="009D7467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)</w:t>
      </w:r>
      <w:r w:rsidR="006C1E39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and duration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, </w:t>
      </w:r>
      <w:r w:rsidR="00885A7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current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BMI, duration of drug use</w:t>
      </w:r>
      <w:r w:rsidR="00F61E50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,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sex, age and ethnicity using </w:t>
      </w:r>
      <w:proofErr w:type="spellStart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multinominal</w:t>
      </w:r>
      <w:proofErr w:type="spellEnd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logistic regres</w:t>
      </w:r>
      <w:r w:rsidR="000D3BD9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sion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. </w:t>
      </w:r>
    </w:p>
    <w:p w14:paraId="7389A61B" w14:textId="77777777" w:rsidR="00A3730D" w:rsidRPr="000F0B4A" w:rsidRDefault="00A3730D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</w:pPr>
    </w:p>
    <w:p w14:paraId="02B63FDD" w14:textId="6682E725" w:rsidR="00A3730D" w:rsidRPr="000F0B4A" w:rsidRDefault="00A3730D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</w:pPr>
      <w:r w:rsidRPr="000F0B4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  <w:t xml:space="preserve">Results: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Among 127 PWUD</w:t>
      </w:r>
      <w:r w:rsidR="00885A7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,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median liver stiffness was 6.7 </w:t>
      </w:r>
      <w:proofErr w:type="spellStart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kPA</w:t>
      </w:r>
      <w:proofErr w:type="spellEnd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(Interquartile-range:</w:t>
      </w:r>
      <w:r w:rsidR="00B22CD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4.5-11.9); 26% had evidence of moderate and 24% had </w:t>
      </w:r>
      <w:r w:rsidR="006C7CEC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severe liver stiffness</w:t>
      </w:r>
      <w:r w:rsidR="00831602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.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r w:rsidR="00F61E50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Prevalence of cirrhosis was higher among PWUD </w:t>
      </w:r>
      <w:r w:rsidR="00B22CD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included during </w:t>
      </w:r>
      <w:r w:rsidR="00F61E50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the first wave (</w:t>
      </w:r>
      <w:r w:rsidR="00927E0C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29%,</w:t>
      </w:r>
      <w:r w:rsidR="00B22CD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r w:rsidR="00FD5F92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29</w:t>
      </w:r>
      <w:r w:rsidR="00B033F5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/</w:t>
      </w:r>
      <w:r w:rsidR="00BF4A6B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99</w:t>
      </w:r>
      <w:r w:rsidR="00F61E50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) than PWUD </w:t>
      </w:r>
      <w:r w:rsidR="00400B8F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from</w:t>
      </w:r>
      <w:r w:rsidR="00C16A02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the second wave (7%,</w:t>
      </w:r>
      <w:r w:rsidR="00B22CD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r w:rsidR="00FD5F92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2</w:t>
      </w:r>
      <w:r w:rsidR="00B033F5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/</w:t>
      </w:r>
      <w:r w:rsidR="00C16A02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28</w:t>
      </w:r>
      <w:r w:rsidR="00B22CD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,</w:t>
      </w:r>
      <w:r w:rsidR="00400B8F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of whom 48% was HCV negative</w:t>
      </w:r>
      <w:r w:rsidR="00B22CD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)</w:t>
      </w:r>
      <w:r w:rsidR="00F61E50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.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Being HCV-positive and </w:t>
      </w:r>
      <w:r w:rsidR="00885A7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longer </w:t>
      </w:r>
      <w:r w:rsidR="00D61688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HCV-infection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duration were significantly associated in </w:t>
      </w:r>
      <w:proofErr w:type="spellStart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univariable</w:t>
      </w:r>
      <w:proofErr w:type="spellEnd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analysis</w:t>
      </w:r>
      <w:r w:rsidR="008B55C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with liver </w:t>
      </w:r>
      <w:r w:rsidR="006C7CEC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stiffness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. In multivariable analysis among HCV-positive PWUD only, longer duration of excessive alcohol use (&gt;=3 years) was significantly associated severe liver stiffness/cirrhosis (</w:t>
      </w:r>
      <w:proofErr w:type="spellStart"/>
      <w:r w:rsidR="00AA64DC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AOR</w:t>
      </w:r>
      <w:r w:rsidR="00AA64DC"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bscript"/>
          <w:lang w:val="en-US" w:eastAsia="nl-NL"/>
        </w:rPr>
        <w:t>moderate</w:t>
      </w:r>
      <w:proofErr w:type="spellEnd"/>
      <w:r w:rsidR="00FD5F92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=0.9</w:t>
      </w:r>
      <w:proofErr w:type="gramStart"/>
      <w:r w:rsidR="00FD5F92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;95</w:t>
      </w:r>
      <w:proofErr w:type="gramEnd"/>
      <w:r w:rsidR="00FD5F92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%CI=0.2-3.6</w:t>
      </w:r>
      <w:r w:rsidR="00AA64DC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;</w:t>
      </w:r>
      <w:r w:rsidR="00E51271"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>aOR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vertAlign w:val="subscript"/>
          <w:lang w:val="en-US" w:eastAsia="nl-NL"/>
        </w:rPr>
        <w:t>cirrhosis</w:t>
      </w:r>
      <w:proofErr w:type="spellEnd"/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=5.4;95%CI=1.3-22.0), while duration of HCV infection was not (p=0.16). </w:t>
      </w:r>
    </w:p>
    <w:p w14:paraId="24BCC40C" w14:textId="77777777" w:rsidR="00A3730D" w:rsidRPr="000F0B4A" w:rsidRDefault="00A3730D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</w:pPr>
    </w:p>
    <w:p w14:paraId="0C0BE9AE" w14:textId="3F5F9B81" w:rsidR="00A3730D" w:rsidRPr="000F0B4A" w:rsidRDefault="00A3730D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</w:pPr>
      <w:r w:rsidRPr="000F0B4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  <w:t xml:space="preserve">Conclusion: </w:t>
      </w:r>
      <w:r w:rsidRPr="000F0B4A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  <w:t xml:space="preserve">We found a high prevalence of liver disease, especially among HCV-positive PWUD. Increased HCV-treatment uptake and interventions to reduce alcohol use are needed to reduce the risk of liver disease among PWUD in Amsterdam. </w:t>
      </w:r>
    </w:p>
    <w:p w14:paraId="40107D12" w14:textId="77777777" w:rsidR="00A3730D" w:rsidRPr="000F0B4A" w:rsidRDefault="00A3730D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 w:eastAsia="nl-NL"/>
        </w:rPr>
      </w:pPr>
    </w:p>
    <w:p w14:paraId="539AF29B" w14:textId="77777777" w:rsidR="00A3730D" w:rsidRPr="000F0B4A" w:rsidRDefault="00A3730D" w:rsidP="000F0B4A">
      <w:pPr>
        <w:spacing w:after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nl-NL"/>
        </w:rPr>
      </w:pPr>
    </w:p>
    <w:p w14:paraId="7A5A00B1" w14:textId="77777777" w:rsidR="007E5137" w:rsidRPr="000F0B4A" w:rsidRDefault="007E5137" w:rsidP="000F0B4A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7E5137" w:rsidRPr="000F0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90901" w14:textId="77777777" w:rsidR="006631AA" w:rsidRDefault="006631AA">
      <w:pPr>
        <w:spacing w:after="0"/>
      </w:pPr>
      <w:r>
        <w:separator/>
      </w:r>
    </w:p>
  </w:endnote>
  <w:endnote w:type="continuationSeparator" w:id="0">
    <w:p w14:paraId="49D4CEE9" w14:textId="77777777" w:rsidR="006631AA" w:rsidRDefault="00663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98514" w14:textId="77777777" w:rsidR="006631AA" w:rsidRDefault="006631AA">
      <w:pPr>
        <w:spacing w:after="0"/>
      </w:pPr>
      <w:r>
        <w:separator/>
      </w:r>
    </w:p>
  </w:footnote>
  <w:footnote w:type="continuationSeparator" w:id="0">
    <w:p w14:paraId="39F1893D" w14:textId="77777777" w:rsidR="006631AA" w:rsidRDefault="006631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0D"/>
    <w:rsid w:val="000922B0"/>
    <w:rsid w:val="000D3BD9"/>
    <w:rsid w:val="000F0B4A"/>
    <w:rsid w:val="001B0252"/>
    <w:rsid w:val="00226A28"/>
    <w:rsid w:val="00234C31"/>
    <w:rsid w:val="00251E64"/>
    <w:rsid w:val="00264F55"/>
    <w:rsid w:val="00354E49"/>
    <w:rsid w:val="003D684D"/>
    <w:rsid w:val="00400B8F"/>
    <w:rsid w:val="004C0F21"/>
    <w:rsid w:val="005D4DB7"/>
    <w:rsid w:val="00602267"/>
    <w:rsid w:val="00603D3D"/>
    <w:rsid w:val="006631AA"/>
    <w:rsid w:val="0069660C"/>
    <w:rsid w:val="006C1E39"/>
    <w:rsid w:val="006C7CEC"/>
    <w:rsid w:val="007047E3"/>
    <w:rsid w:val="007E5137"/>
    <w:rsid w:val="00831602"/>
    <w:rsid w:val="00846F6D"/>
    <w:rsid w:val="00885A71"/>
    <w:rsid w:val="008B55C1"/>
    <w:rsid w:val="00927E0C"/>
    <w:rsid w:val="009C37F0"/>
    <w:rsid w:val="009D7467"/>
    <w:rsid w:val="00A3730D"/>
    <w:rsid w:val="00A80D1E"/>
    <w:rsid w:val="00AA64DC"/>
    <w:rsid w:val="00B033F5"/>
    <w:rsid w:val="00B22CD1"/>
    <w:rsid w:val="00B27721"/>
    <w:rsid w:val="00BB7928"/>
    <w:rsid w:val="00BF4A6B"/>
    <w:rsid w:val="00C16A02"/>
    <w:rsid w:val="00C2034E"/>
    <w:rsid w:val="00C76C03"/>
    <w:rsid w:val="00D015BD"/>
    <w:rsid w:val="00D24601"/>
    <w:rsid w:val="00D61688"/>
    <w:rsid w:val="00D61B58"/>
    <w:rsid w:val="00E51271"/>
    <w:rsid w:val="00F10CD4"/>
    <w:rsid w:val="00F27758"/>
    <w:rsid w:val="00F61E50"/>
    <w:rsid w:val="00F93CA9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44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0D"/>
    <w:pPr>
      <w:spacing w:after="280" w:line="240" w:lineRule="auto"/>
      <w:contextualSpacing/>
    </w:pPr>
    <w:rPr>
      <w:rFonts w:ascii="Corbel" w:hAnsi="Corbe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3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730D"/>
    <w:rPr>
      <w:rFonts w:ascii="Corbel" w:hAnsi="Corbel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37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0D"/>
    <w:rPr>
      <w:rFonts w:ascii="Corbel" w:hAnsi="Corbe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D4"/>
    <w:rPr>
      <w:rFonts w:ascii="Corbel" w:hAnsi="Corbe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6966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60C"/>
    <w:rPr>
      <w:rFonts w:ascii="Corbel" w:hAnsi="Corbe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0D"/>
    <w:pPr>
      <w:spacing w:after="280" w:line="240" w:lineRule="auto"/>
      <w:contextualSpacing/>
    </w:pPr>
    <w:rPr>
      <w:rFonts w:ascii="Corbel" w:hAnsi="Corbe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3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730D"/>
    <w:rPr>
      <w:rFonts w:ascii="Corbel" w:hAnsi="Corbel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37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0D"/>
    <w:rPr>
      <w:rFonts w:ascii="Corbel" w:hAnsi="Corbe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0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CD4"/>
    <w:rPr>
      <w:rFonts w:ascii="Corbel" w:hAnsi="Corbel"/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69660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60C"/>
    <w:rPr>
      <w:rFonts w:ascii="Corbel" w:hAnsi="Corbe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F377E-6F18-4128-B0B6-9C80E8498A23}"/>
</file>

<file path=customXml/itemProps2.xml><?xml version="1.0" encoding="utf-8"?>
<ds:datastoreItem xmlns:ds="http://schemas.openxmlformats.org/officeDocument/2006/customXml" ds:itemID="{AFF77818-AA43-422C-9F04-CB7740656E46}"/>
</file>

<file path=customXml/itemProps3.xml><?xml version="1.0" encoding="utf-8"?>
<ds:datastoreItem xmlns:ds="http://schemas.openxmlformats.org/officeDocument/2006/customXml" ds:itemID="{809890D9-E5FA-48C3-A6A0-C798AD006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Santen, Daniëla van</dc:creator>
  <cp:lastModifiedBy>Rini Das</cp:lastModifiedBy>
  <cp:revision>24</cp:revision>
  <dcterms:created xsi:type="dcterms:W3CDTF">2016-04-07T08:19:00Z</dcterms:created>
  <dcterms:modified xsi:type="dcterms:W3CDTF">2016-04-11T02:55:00Z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